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F430F" w14:textId="21AB2596" w:rsidR="00CF6162" w:rsidRDefault="00B2297B" w:rsidP="00000944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B2297B">
        <w:rPr>
          <w:rFonts w:ascii="Arial" w:hAnsi="Arial" w:cs="Arial"/>
          <w:b/>
          <w:u w:val="single"/>
        </w:rPr>
        <w:t>N</w:t>
      </w:r>
      <w:r w:rsidR="00CF6162">
        <w:rPr>
          <w:rFonts w:ascii="Arial" w:hAnsi="Arial" w:cs="Arial"/>
          <w:b/>
          <w:u w:val="single"/>
        </w:rPr>
        <w:t xml:space="preserve">ext </w:t>
      </w:r>
      <w:r w:rsidRPr="00B2297B">
        <w:rPr>
          <w:rFonts w:ascii="Arial" w:hAnsi="Arial" w:cs="Arial"/>
          <w:b/>
          <w:u w:val="single"/>
        </w:rPr>
        <w:t>S</w:t>
      </w:r>
      <w:r w:rsidR="00CF6162">
        <w:rPr>
          <w:rFonts w:ascii="Arial" w:hAnsi="Arial" w:cs="Arial"/>
          <w:b/>
          <w:u w:val="single"/>
        </w:rPr>
        <w:t xml:space="preserve">teps </w:t>
      </w:r>
      <w:r w:rsidRPr="00B2297B">
        <w:rPr>
          <w:rFonts w:ascii="Arial" w:hAnsi="Arial" w:cs="Arial"/>
          <w:b/>
          <w:u w:val="single"/>
        </w:rPr>
        <w:t>S</w:t>
      </w:r>
      <w:r w:rsidR="00CF6162">
        <w:rPr>
          <w:rFonts w:ascii="Arial" w:hAnsi="Arial" w:cs="Arial"/>
          <w:b/>
          <w:u w:val="single"/>
        </w:rPr>
        <w:t xml:space="preserve">outh </w:t>
      </w:r>
      <w:r w:rsidRPr="00B2297B">
        <w:rPr>
          <w:rFonts w:ascii="Arial" w:hAnsi="Arial" w:cs="Arial"/>
          <w:b/>
          <w:u w:val="single"/>
        </w:rPr>
        <w:t>W</w:t>
      </w:r>
      <w:r w:rsidR="00CF6162">
        <w:rPr>
          <w:rFonts w:ascii="Arial" w:hAnsi="Arial" w:cs="Arial"/>
          <w:b/>
          <w:u w:val="single"/>
        </w:rPr>
        <w:t>est Impact Report</w:t>
      </w:r>
    </w:p>
    <w:p w14:paraId="108E7A56" w14:textId="25493311" w:rsidR="006804D2" w:rsidRPr="00B2297B" w:rsidRDefault="00B2297B" w:rsidP="00000944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B2297B">
        <w:rPr>
          <w:rFonts w:ascii="Arial" w:hAnsi="Arial" w:cs="Arial"/>
          <w:b/>
          <w:u w:val="single"/>
        </w:rPr>
        <w:t xml:space="preserve"> </w:t>
      </w:r>
      <w:r w:rsidR="009A5A01" w:rsidRPr="00B2297B">
        <w:rPr>
          <w:rFonts w:ascii="Arial" w:hAnsi="Arial" w:cs="Arial"/>
          <w:b/>
          <w:u w:val="single"/>
        </w:rPr>
        <w:t>Pre-16 Careerpilot</w:t>
      </w:r>
      <w:r w:rsidRPr="00B2297B">
        <w:rPr>
          <w:rFonts w:ascii="Arial" w:hAnsi="Arial" w:cs="Arial"/>
          <w:b/>
          <w:u w:val="single"/>
        </w:rPr>
        <w:t xml:space="preserve">: Jobs &amp; Job Sectors </w:t>
      </w:r>
      <w:r>
        <w:rPr>
          <w:rFonts w:ascii="Arial" w:hAnsi="Arial" w:cs="Arial"/>
          <w:b/>
          <w:u w:val="single"/>
        </w:rPr>
        <w:t>2021/2</w:t>
      </w:r>
    </w:p>
    <w:p w14:paraId="25E92701" w14:textId="77777777" w:rsidR="00000944" w:rsidRDefault="00000944" w:rsidP="00000944">
      <w:pPr>
        <w:spacing w:after="0" w:line="240" w:lineRule="auto"/>
        <w:jc w:val="both"/>
        <w:rPr>
          <w:rFonts w:ascii="Arial" w:hAnsi="Arial" w:cs="Arial"/>
          <w:b/>
        </w:rPr>
      </w:pPr>
    </w:p>
    <w:p w14:paraId="5DEAAB3E" w14:textId="6BAEA47C" w:rsidR="003337F6" w:rsidRPr="00663914" w:rsidRDefault="003337F6" w:rsidP="00000944">
      <w:pPr>
        <w:spacing w:after="0" w:line="240" w:lineRule="auto"/>
        <w:jc w:val="both"/>
        <w:rPr>
          <w:rFonts w:ascii="Arial" w:hAnsi="Arial" w:cs="Arial"/>
          <w:b/>
        </w:rPr>
      </w:pPr>
      <w:r w:rsidRPr="00663914">
        <w:rPr>
          <w:rFonts w:ascii="Arial" w:hAnsi="Arial" w:cs="Arial"/>
          <w:b/>
        </w:rPr>
        <w:t>Introduction</w:t>
      </w:r>
    </w:p>
    <w:p w14:paraId="3F85C4FD" w14:textId="77777777" w:rsidR="00000944" w:rsidRDefault="00000944" w:rsidP="00000944">
      <w:pPr>
        <w:spacing w:after="0" w:line="240" w:lineRule="auto"/>
        <w:jc w:val="both"/>
        <w:rPr>
          <w:rFonts w:ascii="Arial" w:hAnsi="Arial" w:cs="Arial"/>
          <w:bCs/>
        </w:rPr>
      </w:pPr>
    </w:p>
    <w:p w14:paraId="74CD5707" w14:textId="3D0E372D" w:rsidR="00E1302E" w:rsidRDefault="00E1302E" w:rsidP="00A36876">
      <w:pPr>
        <w:spacing w:after="0" w:line="276" w:lineRule="auto"/>
        <w:jc w:val="both"/>
        <w:rPr>
          <w:rFonts w:ascii="Arial" w:hAnsi="Arial" w:cs="Arial"/>
          <w:bCs/>
        </w:rPr>
      </w:pPr>
      <w:r w:rsidRPr="00663914">
        <w:rPr>
          <w:rFonts w:ascii="Arial" w:hAnsi="Arial" w:cs="Arial"/>
          <w:bCs/>
        </w:rPr>
        <w:t xml:space="preserve">This </w:t>
      </w:r>
      <w:r w:rsidR="00697793" w:rsidRPr="00663914">
        <w:rPr>
          <w:rFonts w:ascii="Arial" w:hAnsi="Arial" w:cs="Arial"/>
          <w:bCs/>
        </w:rPr>
        <w:t xml:space="preserve">impact </w:t>
      </w:r>
      <w:r w:rsidRPr="00663914">
        <w:rPr>
          <w:rFonts w:ascii="Arial" w:hAnsi="Arial" w:cs="Arial"/>
          <w:bCs/>
        </w:rPr>
        <w:t>report</w:t>
      </w:r>
      <w:r w:rsidR="00532E9E" w:rsidRPr="00663914">
        <w:rPr>
          <w:rFonts w:ascii="Arial" w:hAnsi="Arial" w:cs="Arial"/>
          <w:bCs/>
        </w:rPr>
        <w:t xml:space="preserve"> summarises the</w:t>
      </w:r>
      <w:r w:rsidR="00A35814" w:rsidRPr="00663914">
        <w:rPr>
          <w:rFonts w:ascii="Arial" w:hAnsi="Arial" w:cs="Arial"/>
          <w:bCs/>
        </w:rPr>
        <w:t xml:space="preserve"> evaluation survey results </w:t>
      </w:r>
      <w:r w:rsidR="0002357E" w:rsidRPr="00663914">
        <w:rPr>
          <w:rFonts w:ascii="Arial" w:hAnsi="Arial" w:cs="Arial"/>
          <w:bCs/>
        </w:rPr>
        <w:t xml:space="preserve">collated from </w:t>
      </w:r>
      <w:r w:rsidR="00CF6162">
        <w:rPr>
          <w:rFonts w:ascii="Arial" w:hAnsi="Arial" w:cs="Arial"/>
          <w:bCs/>
        </w:rPr>
        <w:t xml:space="preserve">the </w:t>
      </w:r>
      <w:r w:rsidR="00015F60">
        <w:rPr>
          <w:rFonts w:ascii="Arial" w:hAnsi="Arial" w:cs="Arial"/>
          <w:bCs/>
        </w:rPr>
        <w:t xml:space="preserve">workshop </w:t>
      </w:r>
      <w:r w:rsidR="00EB3219" w:rsidRPr="00663914">
        <w:rPr>
          <w:rFonts w:ascii="Arial" w:hAnsi="Arial" w:cs="Arial"/>
          <w:bCs/>
        </w:rPr>
        <w:t>‘</w:t>
      </w:r>
      <w:r w:rsidR="0002357E" w:rsidRPr="00663914">
        <w:rPr>
          <w:rFonts w:ascii="Arial" w:hAnsi="Arial" w:cs="Arial"/>
          <w:bCs/>
        </w:rPr>
        <w:t>Careerpilot: Jobs &amp; Job Sector</w:t>
      </w:r>
      <w:r w:rsidR="00EB3219" w:rsidRPr="00663914">
        <w:rPr>
          <w:rFonts w:ascii="Arial" w:hAnsi="Arial" w:cs="Arial"/>
          <w:bCs/>
        </w:rPr>
        <w:t>’</w:t>
      </w:r>
      <w:r w:rsidR="00015F60">
        <w:rPr>
          <w:rFonts w:ascii="Arial" w:hAnsi="Arial" w:cs="Arial"/>
          <w:bCs/>
        </w:rPr>
        <w:t xml:space="preserve">, </w:t>
      </w:r>
      <w:r w:rsidR="0002357E" w:rsidRPr="00663914">
        <w:rPr>
          <w:rFonts w:ascii="Arial" w:hAnsi="Arial" w:cs="Arial"/>
          <w:bCs/>
        </w:rPr>
        <w:t>organised and delivered by Next Steps South West</w:t>
      </w:r>
      <w:r w:rsidR="00720E15" w:rsidRPr="00663914">
        <w:rPr>
          <w:rFonts w:ascii="Arial" w:hAnsi="Arial" w:cs="Arial"/>
          <w:bCs/>
        </w:rPr>
        <w:t xml:space="preserve"> (NSSW</w:t>
      </w:r>
      <w:r w:rsidR="006B2DA4" w:rsidRPr="00663914">
        <w:rPr>
          <w:rFonts w:ascii="Arial" w:hAnsi="Arial" w:cs="Arial"/>
          <w:bCs/>
        </w:rPr>
        <w:t>)</w:t>
      </w:r>
      <w:r w:rsidR="00CF6162">
        <w:rPr>
          <w:rFonts w:ascii="Arial" w:hAnsi="Arial" w:cs="Arial"/>
          <w:bCs/>
        </w:rPr>
        <w:t xml:space="preserve"> in </w:t>
      </w:r>
      <w:r w:rsidR="00027CFA">
        <w:rPr>
          <w:rFonts w:ascii="Arial" w:hAnsi="Arial" w:cs="Arial"/>
          <w:bCs/>
        </w:rPr>
        <w:t xml:space="preserve">the </w:t>
      </w:r>
      <w:r w:rsidR="00C065D9">
        <w:rPr>
          <w:rFonts w:ascii="Arial" w:hAnsi="Arial" w:cs="Arial"/>
          <w:bCs/>
        </w:rPr>
        <w:t>academic year 2021</w:t>
      </w:r>
      <w:r w:rsidR="00CF6162">
        <w:rPr>
          <w:rFonts w:ascii="Arial" w:hAnsi="Arial" w:cs="Arial"/>
          <w:bCs/>
        </w:rPr>
        <w:t>/2</w:t>
      </w:r>
      <w:r w:rsidR="00B4174F" w:rsidRPr="00663914">
        <w:rPr>
          <w:rFonts w:ascii="Arial" w:hAnsi="Arial" w:cs="Arial"/>
          <w:bCs/>
        </w:rPr>
        <w:t xml:space="preserve">. NSSW is the </w:t>
      </w:r>
      <w:r w:rsidR="00027CFA">
        <w:rPr>
          <w:rFonts w:ascii="Arial" w:hAnsi="Arial" w:cs="Arial"/>
          <w:bCs/>
        </w:rPr>
        <w:t>regional partnership</w:t>
      </w:r>
      <w:r w:rsidR="001525EB" w:rsidRPr="00663914">
        <w:rPr>
          <w:rFonts w:ascii="Arial" w:hAnsi="Arial" w:cs="Arial"/>
          <w:bCs/>
        </w:rPr>
        <w:t xml:space="preserve"> for the </w:t>
      </w:r>
      <w:r w:rsidR="00015F60">
        <w:rPr>
          <w:rFonts w:ascii="Arial" w:hAnsi="Arial" w:cs="Arial"/>
          <w:bCs/>
        </w:rPr>
        <w:t xml:space="preserve">national </w:t>
      </w:r>
      <w:r w:rsidR="00720E15" w:rsidRPr="00663914">
        <w:rPr>
          <w:rFonts w:ascii="Arial" w:hAnsi="Arial" w:cs="Arial"/>
          <w:bCs/>
        </w:rPr>
        <w:t>Office for Students</w:t>
      </w:r>
      <w:r w:rsidR="001525EB" w:rsidRPr="00663914">
        <w:rPr>
          <w:rFonts w:ascii="Arial" w:hAnsi="Arial" w:cs="Arial"/>
          <w:bCs/>
        </w:rPr>
        <w:t>’</w:t>
      </w:r>
      <w:r w:rsidR="00720E15" w:rsidRPr="00663914">
        <w:rPr>
          <w:rFonts w:ascii="Arial" w:hAnsi="Arial" w:cs="Arial"/>
          <w:bCs/>
        </w:rPr>
        <w:t xml:space="preserve"> (</w:t>
      </w:r>
      <w:proofErr w:type="spellStart"/>
      <w:r w:rsidR="00720E15" w:rsidRPr="00663914">
        <w:rPr>
          <w:rFonts w:ascii="Arial" w:hAnsi="Arial" w:cs="Arial"/>
          <w:bCs/>
        </w:rPr>
        <w:t>OfS</w:t>
      </w:r>
      <w:proofErr w:type="spellEnd"/>
      <w:r w:rsidR="00720E15" w:rsidRPr="00663914">
        <w:rPr>
          <w:rFonts w:ascii="Arial" w:hAnsi="Arial" w:cs="Arial"/>
          <w:bCs/>
        </w:rPr>
        <w:t>) Uni</w:t>
      </w:r>
      <w:r w:rsidR="001525EB" w:rsidRPr="00663914">
        <w:rPr>
          <w:rFonts w:ascii="Arial" w:hAnsi="Arial" w:cs="Arial"/>
          <w:bCs/>
        </w:rPr>
        <w:t xml:space="preserve"> </w:t>
      </w:r>
      <w:r w:rsidR="00720E15" w:rsidRPr="00663914">
        <w:rPr>
          <w:rFonts w:ascii="Arial" w:hAnsi="Arial" w:cs="Arial"/>
          <w:bCs/>
        </w:rPr>
        <w:t>Connect programme</w:t>
      </w:r>
      <w:r w:rsidR="0046669A" w:rsidRPr="00663914">
        <w:rPr>
          <w:rFonts w:ascii="Arial" w:hAnsi="Arial" w:cs="Arial"/>
          <w:bCs/>
        </w:rPr>
        <w:t xml:space="preserve">, </w:t>
      </w:r>
      <w:r w:rsidR="00027CFA">
        <w:rPr>
          <w:rFonts w:ascii="Arial" w:hAnsi="Arial" w:cs="Arial"/>
          <w:bCs/>
        </w:rPr>
        <w:t xml:space="preserve">and </w:t>
      </w:r>
      <w:r w:rsidR="0046669A" w:rsidRPr="00663914">
        <w:rPr>
          <w:rFonts w:ascii="Arial" w:hAnsi="Arial" w:cs="Arial"/>
          <w:bCs/>
        </w:rPr>
        <w:t>cov</w:t>
      </w:r>
      <w:r w:rsidR="00027CFA">
        <w:rPr>
          <w:rFonts w:ascii="Arial" w:hAnsi="Arial" w:cs="Arial"/>
          <w:bCs/>
        </w:rPr>
        <w:t>ers</w:t>
      </w:r>
      <w:r w:rsidR="0046669A" w:rsidRPr="00663914">
        <w:rPr>
          <w:rFonts w:ascii="Arial" w:hAnsi="Arial" w:cs="Arial"/>
          <w:bCs/>
        </w:rPr>
        <w:t xml:space="preserve"> Cornwall, Devon and Somerset</w:t>
      </w:r>
      <w:r w:rsidR="00720E15" w:rsidRPr="00663914">
        <w:rPr>
          <w:rFonts w:ascii="Arial" w:hAnsi="Arial" w:cs="Arial"/>
          <w:bCs/>
        </w:rPr>
        <w:t>.</w:t>
      </w:r>
      <w:r w:rsidR="006B2DA4" w:rsidRPr="00663914">
        <w:rPr>
          <w:rFonts w:ascii="Arial" w:hAnsi="Arial" w:cs="Arial"/>
          <w:bCs/>
        </w:rPr>
        <w:t xml:space="preserve"> </w:t>
      </w:r>
    </w:p>
    <w:p w14:paraId="4AC3312C" w14:textId="77777777" w:rsidR="00A36876" w:rsidRPr="00663914" w:rsidRDefault="00A36876" w:rsidP="00A36876">
      <w:pPr>
        <w:spacing w:after="0" w:line="276" w:lineRule="auto"/>
        <w:jc w:val="both"/>
        <w:rPr>
          <w:rFonts w:ascii="Arial" w:hAnsi="Arial" w:cs="Arial"/>
          <w:bCs/>
        </w:rPr>
      </w:pPr>
    </w:p>
    <w:p w14:paraId="472E2F2F" w14:textId="31DE8EDE" w:rsidR="004420BC" w:rsidRDefault="004420BC" w:rsidP="00A36876">
      <w:pPr>
        <w:spacing w:after="0" w:line="276" w:lineRule="auto"/>
        <w:jc w:val="both"/>
        <w:rPr>
          <w:rFonts w:ascii="Arial" w:hAnsi="Arial" w:cs="Arial"/>
          <w:bCs/>
        </w:rPr>
      </w:pPr>
      <w:r w:rsidRPr="00663914">
        <w:rPr>
          <w:rFonts w:ascii="Arial" w:hAnsi="Arial" w:cs="Arial"/>
          <w:bCs/>
        </w:rPr>
        <w:t xml:space="preserve">The </w:t>
      </w:r>
      <w:r w:rsidR="009E2EB5" w:rsidRPr="00663914">
        <w:rPr>
          <w:rFonts w:ascii="Arial" w:hAnsi="Arial" w:cs="Arial"/>
          <w:bCs/>
        </w:rPr>
        <w:t>Careerpilo</w:t>
      </w:r>
      <w:r w:rsidR="001A5A2F" w:rsidRPr="00663914">
        <w:rPr>
          <w:rFonts w:ascii="Arial" w:hAnsi="Arial" w:cs="Arial"/>
          <w:bCs/>
        </w:rPr>
        <w:t>t</w:t>
      </w:r>
      <w:r w:rsidR="005E69B5" w:rsidRPr="00663914">
        <w:rPr>
          <w:rFonts w:ascii="Arial" w:hAnsi="Arial" w:cs="Arial"/>
          <w:bCs/>
        </w:rPr>
        <w:t xml:space="preserve"> </w:t>
      </w:r>
      <w:r w:rsidR="009E2EB5" w:rsidRPr="00663914">
        <w:rPr>
          <w:rFonts w:ascii="Arial" w:hAnsi="Arial" w:cs="Arial"/>
          <w:bCs/>
        </w:rPr>
        <w:t>workshops are designed to introduce K</w:t>
      </w:r>
      <w:r w:rsidR="00027CFA">
        <w:rPr>
          <w:rFonts w:ascii="Arial" w:hAnsi="Arial" w:cs="Arial"/>
          <w:bCs/>
        </w:rPr>
        <w:t xml:space="preserve">ey </w:t>
      </w:r>
      <w:r w:rsidR="009E2EB5" w:rsidRPr="00663914">
        <w:rPr>
          <w:rFonts w:ascii="Arial" w:hAnsi="Arial" w:cs="Arial"/>
          <w:bCs/>
        </w:rPr>
        <w:t>S</w:t>
      </w:r>
      <w:r w:rsidR="00027CFA">
        <w:rPr>
          <w:rFonts w:ascii="Arial" w:hAnsi="Arial" w:cs="Arial"/>
          <w:bCs/>
        </w:rPr>
        <w:t xml:space="preserve">tage </w:t>
      </w:r>
      <w:r w:rsidR="009E2EB5" w:rsidRPr="00663914">
        <w:rPr>
          <w:rFonts w:ascii="Arial" w:hAnsi="Arial" w:cs="Arial"/>
          <w:bCs/>
        </w:rPr>
        <w:t xml:space="preserve">4 students to the </w:t>
      </w:r>
      <w:r w:rsidR="008A1115" w:rsidRPr="00663914">
        <w:rPr>
          <w:rFonts w:ascii="Arial" w:hAnsi="Arial" w:cs="Arial"/>
          <w:bCs/>
        </w:rPr>
        <w:t xml:space="preserve">Careerpilot </w:t>
      </w:r>
      <w:r w:rsidR="00CF6162">
        <w:rPr>
          <w:rFonts w:ascii="Arial" w:hAnsi="Arial" w:cs="Arial"/>
          <w:bCs/>
        </w:rPr>
        <w:t>website</w:t>
      </w:r>
      <w:r w:rsidR="009E2EB5" w:rsidRPr="00663914">
        <w:rPr>
          <w:rFonts w:ascii="Arial" w:hAnsi="Arial" w:cs="Arial"/>
          <w:bCs/>
        </w:rPr>
        <w:t xml:space="preserve"> to help them</w:t>
      </w:r>
      <w:r w:rsidR="00665B9E" w:rsidRPr="00663914">
        <w:rPr>
          <w:rFonts w:ascii="Arial" w:hAnsi="Arial" w:cs="Arial"/>
          <w:bCs/>
        </w:rPr>
        <w:t xml:space="preserve"> manage their future educational and career decisions. </w:t>
      </w:r>
      <w:r w:rsidR="00015F60">
        <w:rPr>
          <w:rFonts w:ascii="Arial" w:hAnsi="Arial" w:cs="Arial"/>
          <w:bCs/>
        </w:rPr>
        <w:t>The ‘Jobs &amp; Job Sectors’ workshop</w:t>
      </w:r>
      <w:r w:rsidR="00665B9E" w:rsidRPr="00663914">
        <w:rPr>
          <w:rFonts w:ascii="Arial" w:hAnsi="Arial" w:cs="Arial"/>
          <w:bCs/>
        </w:rPr>
        <w:t xml:space="preserve"> focuses specifically on</w:t>
      </w:r>
      <w:r w:rsidR="005E07FE" w:rsidRPr="00663914">
        <w:rPr>
          <w:rFonts w:ascii="Arial" w:hAnsi="Arial" w:cs="Arial"/>
          <w:bCs/>
        </w:rPr>
        <w:t xml:space="preserve"> the first stage of career planning</w:t>
      </w:r>
      <w:r w:rsidR="00CF6162">
        <w:rPr>
          <w:rFonts w:ascii="Arial" w:hAnsi="Arial" w:cs="Arial"/>
          <w:bCs/>
        </w:rPr>
        <w:t>, using the webpages which provide</w:t>
      </w:r>
      <w:r w:rsidR="00642F6F" w:rsidRPr="00663914">
        <w:rPr>
          <w:rFonts w:ascii="Arial" w:hAnsi="Arial" w:cs="Arial"/>
          <w:bCs/>
        </w:rPr>
        <w:t xml:space="preserve"> </w:t>
      </w:r>
      <w:r w:rsidR="00A457F1" w:rsidRPr="00663914">
        <w:rPr>
          <w:rFonts w:ascii="Arial" w:hAnsi="Arial" w:cs="Arial"/>
          <w:bCs/>
        </w:rPr>
        <w:t>advice on over 800+ jobs</w:t>
      </w:r>
      <w:r w:rsidR="006A2D0F" w:rsidRPr="00663914">
        <w:rPr>
          <w:rFonts w:ascii="Arial" w:hAnsi="Arial" w:cs="Arial"/>
          <w:bCs/>
        </w:rPr>
        <w:t>.</w:t>
      </w:r>
      <w:r w:rsidR="00975FC7" w:rsidRPr="00663914">
        <w:rPr>
          <w:rFonts w:ascii="Arial" w:hAnsi="Arial" w:cs="Arial"/>
          <w:bCs/>
        </w:rPr>
        <w:t xml:space="preserve"> Students are shown how to </w:t>
      </w:r>
      <w:r w:rsidR="00E0731E" w:rsidRPr="00663914">
        <w:rPr>
          <w:rFonts w:ascii="Arial" w:hAnsi="Arial" w:cs="Arial"/>
          <w:bCs/>
        </w:rPr>
        <w:t>register</w:t>
      </w:r>
      <w:r w:rsidR="00975FC7" w:rsidRPr="00663914">
        <w:rPr>
          <w:rFonts w:ascii="Arial" w:hAnsi="Arial" w:cs="Arial"/>
          <w:bCs/>
        </w:rPr>
        <w:t xml:space="preserve"> with the pla</w:t>
      </w:r>
      <w:r w:rsidR="00E0731E" w:rsidRPr="00663914">
        <w:rPr>
          <w:rFonts w:ascii="Arial" w:hAnsi="Arial" w:cs="Arial"/>
          <w:bCs/>
        </w:rPr>
        <w:t xml:space="preserve">tform and navigate its pages and tools. </w:t>
      </w:r>
    </w:p>
    <w:p w14:paraId="0A76E367" w14:textId="77777777" w:rsidR="00A36876" w:rsidRPr="00663914" w:rsidRDefault="00A36876" w:rsidP="00A36876">
      <w:pPr>
        <w:spacing w:after="0" w:line="276" w:lineRule="auto"/>
        <w:jc w:val="both"/>
        <w:rPr>
          <w:rFonts w:ascii="Arial" w:hAnsi="Arial" w:cs="Arial"/>
          <w:bCs/>
        </w:rPr>
      </w:pPr>
    </w:p>
    <w:p w14:paraId="32DBD906" w14:textId="01344CAD" w:rsidR="00627148" w:rsidRDefault="00627148" w:rsidP="00A36876">
      <w:pPr>
        <w:spacing w:after="0" w:line="276" w:lineRule="auto"/>
        <w:jc w:val="both"/>
        <w:rPr>
          <w:rFonts w:ascii="Arial" w:hAnsi="Arial" w:cs="Arial"/>
          <w:bCs/>
        </w:rPr>
      </w:pPr>
      <w:r w:rsidRPr="00663914">
        <w:rPr>
          <w:rFonts w:ascii="Arial" w:hAnsi="Arial" w:cs="Arial"/>
        </w:rPr>
        <w:t xml:space="preserve">The majority of sessions were </w:t>
      </w:r>
      <w:r w:rsidR="00E04955" w:rsidRPr="00663914">
        <w:rPr>
          <w:rFonts w:ascii="Arial" w:hAnsi="Arial" w:cs="Arial"/>
        </w:rPr>
        <w:t xml:space="preserve">delivered in computer suites at target schools in Cornwall, </w:t>
      </w:r>
      <w:r w:rsidR="00A03ABA" w:rsidRPr="00663914">
        <w:rPr>
          <w:rFonts w:ascii="Arial" w:hAnsi="Arial" w:cs="Arial"/>
        </w:rPr>
        <w:t>Devon,</w:t>
      </w:r>
      <w:r w:rsidR="00E04955" w:rsidRPr="00663914">
        <w:rPr>
          <w:rFonts w:ascii="Arial" w:hAnsi="Arial" w:cs="Arial"/>
        </w:rPr>
        <w:t xml:space="preserve"> and Somerset, and were led by NSSW </w:t>
      </w:r>
      <w:r w:rsidR="0046669A" w:rsidRPr="00663914">
        <w:rPr>
          <w:rFonts w:ascii="Arial" w:hAnsi="Arial" w:cs="Arial"/>
        </w:rPr>
        <w:t>Outreach Officers.</w:t>
      </w:r>
      <w:r w:rsidR="00711D5C" w:rsidRPr="00663914">
        <w:rPr>
          <w:rFonts w:ascii="Arial" w:hAnsi="Arial" w:cs="Arial"/>
        </w:rPr>
        <w:t xml:space="preserve"> Some workshops were further supported by NSSW student ambassadors</w:t>
      </w:r>
      <w:r w:rsidR="3D8FCE22" w:rsidRPr="00663914">
        <w:rPr>
          <w:rFonts w:ascii="Arial" w:hAnsi="Arial" w:cs="Arial"/>
        </w:rPr>
        <w:t xml:space="preserve"> (SAs)</w:t>
      </w:r>
      <w:r w:rsidR="00711D5C" w:rsidRPr="00663914">
        <w:rPr>
          <w:rFonts w:ascii="Arial" w:hAnsi="Arial" w:cs="Arial"/>
        </w:rPr>
        <w:t xml:space="preserve"> </w:t>
      </w:r>
      <w:r w:rsidR="00E46DD8" w:rsidRPr="00663914">
        <w:rPr>
          <w:rFonts w:ascii="Arial" w:hAnsi="Arial" w:cs="Arial"/>
        </w:rPr>
        <w:t xml:space="preserve">who facilitated the delivery of activities and provided additional information </w:t>
      </w:r>
      <w:r w:rsidR="0010186C" w:rsidRPr="00663914">
        <w:rPr>
          <w:rFonts w:ascii="Arial" w:hAnsi="Arial" w:cs="Arial"/>
        </w:rPr>
        <w:t xml:space="preserve">to students </w:t>
      </w:r>
      <w:r w:rsidR="00E46DD8" w:rsidRPr="00663914">
        <w:rPr>
          <w:rFonts w:ascii="Arial" w:hAnsi="Arial" w:cs="Arial"/>
        </w:rPr>
        <w:t xml:space="preserve">about their own </w:t>
      </w:r>
      <w:r w:rsidR="007C109E" w:rsidRPr="00663914">
        <w:rPr>
          <w:rFonts w:ascii="Arial" w:hAnsi="Arial" w:cs="Arial"/>
        </w:rPr>
        <w:t>experiences</w:t>
      </w:r>
      <w:r w:rsidR="00E46DD8" w:rsidRPr="00663914">
        <w:rPr>
          <w:rFonts w:ascii="Arial" w:hAnsi="Arial" w:cs="Arial"/>
        </w:rPr>
        <w:t xml:space="preserve"> </w:t>
      </w:r>
      <w:r w:rsidR="007C109E" w:rsidRPr="00663914">
        <w:rPr>
          <w:rFonts w:ascii="Arial" w:hAnsi="Arial" w:cs="Arial"/>
        </w:rPr>
        <w:t>of HE and careers.</w:t>
      </w:r>
      <w:r w:rsidR="00E72475" w:rsidRPr="00663914">
        <w:rPr>
          <w:rFonts w:ascii="Arial" w:hAnsi="Arial" w:cs="Arial"/>
        </w:rPr>
        <w:t xml:space="preserve"> </w:t>
      </w:r>
      <w:r w:rsidR="0005124E">
        <w:rPr>
          <w:rFonts w:ascii="Arial" w:hAnsi="Arial" w:cs="Arial"/>
        </w:rPr>
        <w:t>O</w:t>
      </w:r>
      <w:r w:rsidR="00F36CBB" w:rsidRPr="00663914">
        <w:rPr>
          <w:rFonts w:ascii="Arial" w:hAnsi="Arial" w:cs="Arial"/>
        </w:rPr>
        <w:t>ne workshop was hosted liv</w:t>
      </w:r>
      <w:r w:rsidR="0005124E">
        <w:rPr>
          <w:rFonts w:ascii="Arial" w:hAnsi="Arial" w:cs="Arial"/>
        </w:rPr>
        <w:t>e online.</w:t>
      </w:r>
      <w:r w:rsidR="003E3668" w:rsidRPr="00663914">
        <w:rPr>
          <w:rFonts w:ascii="Arial" w:hAnsi="Arial" w:cs="Arial"/>
        </w:rPr>
        <w:t xml:space="preserve"> </w:t>
      </w:r>
      <w:r w:rsidR="00AD32E9" w:rsidRPr="00663914">
        <w:rPr>
          <w:rFonts w:ascii="Arial" w:hAnsi="Arial" w:cs="Arial"/>
        </w:rPr>
        <w:t xml:space="preserve">In total, 30 schools </w:t>
      </w:r>
      <w:r w:rsidR="005E60BE" w:rsidRPr="00663914">
        <w:rPr>
          <w:rFonts w:ascii="Arial" w:hAnsi="Arial" w:cs="Arial"/>
        </w:rPr>
        <w:t xml:space="preserve">hosted </w:t>
      </w:r>
      <w:r w:rsidR="00677009" w:rsidRPr="00663914">
        <w:rPr>
          <w:rFonts w:ascii="Arial" w:hAnsi="Arial" w:cs="Arial"/>
        </w:rPr>
        <w:t>a workshop</w:t>
      </w:r>
      <w:r w:rsidR="00D371A3" w:rsidRPr="00663914">
        <w:rPr>
          <w:rFonts w:ascii="Arial" w:hAnsi="Arial" w:cs="Arial"/>
        </w:rPr>
        <w:t xml:space="preserve"> which supported </w:t>
      </w:r>
      <w:r w:rsidR="00027CFA">
        <w:rPr>
          <w:rFonts w:ascii="Arial" w:hAnsi="Arial" w:cs="Arial"/>
        </w:rPr>
        <w:t xml:space="preserve">approximately </w:t>
      </w:r>
      <w:r w:rsidR="005E60BE" w:rsidRPr="00663914">
        <w:rPr>
          <w:rFonts w:ascii="Arial" w:hAnsi="Arial" w:cs="Arial"/>
        </w:rPr>
        <w:t xml:space="preserve">5414 students </w:t>
      </w:r>
      <w:r w:rsidR="0094655A">
        <w:rPr>
          <w:rFonts w:ascii="Arial" w:hAnsi="Arial" w:cs="Arial"/>
        </w:rPr>
        <w:t>across the three counties</w:t>
      </w:r>
      <w:r w:rsidR="00D371A3" w:rsidRPr="00663914">
        <w:rPr>
          <w:rFonts w:ascii="Arial" w:hAnsi="Arial" w:cs="Arial"/>
        </w:rPr>
        <w:t>.</w:t>
      </w:r>
      <w:r w:rsidR="0005124E">
        <w:rPr>
          <w:rFonts w:ascii="Arial" w:hAnsi="Arial" w:cs="Arial"/>
        </w:rPr>
        <w:t xml:space="preserve"> </w:t>
      </w:r>
      <w:r w:rsidR="0005124E" w:rsidRPr="00663914">
        <w:rPr>
          <w:rFonts w:ascii="Arial" w:hAnsi="Arial" w:cs="Arial"/>
          <w:bCs/>
        </w:rPr>
        <w:t>The workshops were deli</w:t>
      </w:r>
      <w:r w:rsidR="0005124E">
        <w:rPr>
          <w:rFonts w:ascii="Arial" w:hAnsi="Arial" w:cs="Arial"/>
          <w:bCs/>
        </w:rPr>
        <w:t>vered to pre-16</w:t>
      </w:r>
      <w:r w:rsidR="00027CFA">
        <w:rPr>
          <w:rFonts w:ascii="Arial" w:hAnsi="Arial" w:cs="Arial"/>
          <w:bCs/>
        </w:rPr>
        <w:t xml:space="preserve"> students</w:t>
      </w:r>
      <w:r w:rsidR="0005124E">
        <w:rPr>
          <w:rFonts w:ascii="Arial" w:hAnsi="Arial" w:cs="Arial"/>
          <w:bCs/>
        </w:rPr>
        <w:t xml:space="preserve">, </w:t>
      </w:r>
      <w:r w:rsidR="0005124E" w:rsidRPr="00663914">
        <w:rPr>
          <w:rFonts w:ascii="Arial" w:hAnsi="Arial" w:cs="Arial"/>
          <w:bCs/>
        </w:rPr>
        <w:t xml:space="preserve">primarily </w:t>
      </w:r>
      <w:r w:rsidR="00027CFA">
        <w:rPr>
          <w:rFonts w:ascii="Arial" w:hAnsi="Arial" w:cs="Arial"/>
          <w:bCs/>
        </w:rPr>
        <w:t xml:space="preserve">in </w:t>
      </w:r>
      <w:r w:rsidR="0005124E" w:rsidRPr="00663914">
        <w:rPr>
          <w:rFonts w:ascii="Arial" w:hAnsi="Arial" w:cs="Arial"/>
          <w:bCs/>
        </w:rPr>
        <w:t xml:space="preserve">Year </w:t>
      </w:r>
      <w:r w:rsidR="00027CFA">
        <w:rPr>
          <w:rFonts w:ascii="Arial" w:hAnsi="Arial" w:cs="Arial"/>
          <w:bCs/>
        </w:rPr>
        <w:t>9</w:t>
      </w:r>
      <w:r w:rsidR="0005124E" w:rsidRPr="00663914">
        <w:rPr>
          <w:rFonts w:ascii="Arial" w:hAnsi="Arial" w:cs="Arial"/>
          <w:bCs/>
        </w:rPr>
        <w:t>.</w:t>
      </w:r>
      <w:r w:rsidR="00027CFA">
        <w:rPr>
          <w:rFonts w:ascii="Arial" w:hAnsi="Arial" w:cs="Arial"/>
          <w:bCs/>
        </w:rPr>
        <w:t xml:space="preserve"> See Appendix 1 for details.</w:t>
      </w:r>
    </w:p>
    <w:p w14:paraId="0E283894" w14:textId="77777777" w:rsidR="00A36876" w:rsidRDefault="00A36876" w:rsidP="00A36876">
      <w:pPr>
        <w:spacing w:after="0" w:line="276" w:lineRule="auto"/>
        <w:jc w:val="both"/>
        <w:rPr>
          <w:rFonts w:ascii="Arial" w:hAnsi="Arial" w:cs="Arial"/>
          <w:bCs/>
        </w:rPr>
      </w:pPr>
    </w:p>
    <w:p w14:paraId="1FBB7CE8" w14:textId="0FCE3C07" w:rsidR="0005124E" w:rsidRDefault="0005124E" w:rsidP="00A3687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Surveys were conducted in Careerpilot sessions and data has been collected and analysed by the NSSW Evaluation Team.</w:t>
      </w:r>
      <w:r w:rsidR="00C5430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In order to measure impact, counter-factual data was collected from a </w:t>
      </w:r>
      <w:r w:rsidR="009A5A01">
        <w:rPr>
          <w:rFonts w:ascii="Arial" w:hAnsi="Arial" w:cs="Arial"/>
          <w:bCs/>
        </w:rPr>
        <w:t xml:space="preserve">small </w:t>
      </w:r>
      <w:r>
        <w:rPr>
          <w:rFonts w:ascii="Arial" w:hAnsi="Arial" w:cs="Arial"/>
          <w:bCs/>
        </w:rPr>
        <w:t xml:space="preserve">comparator group, and </w:t>
      </w:r>
      <w:r w:rsidR="009A5A01">
        <w:rPr>
          <w:rFonts w:ascii="Arial" w:hAnsi="Arial" w:cs="Arial"/>
          <w:bCs/>
        </w:rPr>
        <w:t xml:space="preserve">where possible, </w:t>
      </w:r>
      <w:r w:rsidR="00CF6162">
        <w:rPr>
          <w:rFonts w:ascii="Arial" w:hAnsi="Arial" w:cs="Arial"/>
          <w:bCs/>
        </w:rPr>
        <w:t>appropriate</w:t>
      </w:r>
      <w:r>
        <w:rPr>
          <w:rFonts w:ascii="Arial" w:hAnsi="Arial" w:cs="Arial"/>
          <w:bCs/>
        </w:rPr>
        <w:t xml:space="preserve"> tests have been applied </w:t>
      </w:r>
      <w:r w:rsidR="009A5A01">
        <w:rPr>
          <w:rFonts w:ascii="Arial" w:hAnsi="Arial" w:cs="Arial"/>
          <w:bCs/>
        </w:rPr>
        <w:t xml:space="preserve">to assess if post-session changes are </w:t>
      </w:r>
      <w:r w:rsidR="00CF6162">
        <w:rPr>
          <w:rFonts w:ascii="Arial" w:hAnsi="Arial" w:cs="Arial"/>
          <w:bCs/>
        </w:rPr>
        <w:t xml:space="preserve">statistically </w:t>
      </w:r>
      <w:r w:rsidR="009A5A01">
        <w:rPr>
          <w:rFonts w:ascii="Arial" w:hAnsi="Arial" w:cs="Arial"/>
          <w:bCs/>
        </w:rPr>
        <w:t>significant.</w:t>
      </w:r>
    </w:p>
    <w:p w14:paraId="61032749" w14:textId="77777777" w:rsidR="0005124E" w:rsidRPr="00663914" w:rsidRDefault="0005124E" w:rsidP="00000944">
      <w:pPr>
        <w:spacing w:after="0" w:line="360" w:lineRule="auto"/>
        <w:jc w:val="both"/>
        <w:rPr>
          <w:rFonts w:ascii="Arial" w:hAnsi="Arial" w:cs="Arial"/>
        </w:rPr>
      </w:pPr>
    </w:p>
    <w:p w14:paraId="1367E494" w14:textId="7741E291" w:rsidR="00AC4D41" w:rsidRDefault="00AC4D41" w:rsidP="00000944">
      <w:pPr>
        <w:tabs>
          <w:tab w:val="left" w:pos="5400"/>
        </w:tabs>
        <w:spacing w:after="0" w:line="360" w:lineRule="auto"/>
        <w:jc w:val="both"/>
        <w:rPr>
          <w:rFonts w:ascii="Arial" w:eastAsia="Calibri" w:hAnsi="Arial" w:cs="Arial"/>
          <w:b/>
        </w:rPr>
      </w:pPr>
      <w:r w:rsidRPr="00663914">
        <w:rPr>
          <w:rFonts w:ascii="Arial" w:eastAsia="Calibri" w:hAnsi="Arial" w:cs="Arial"/>
          <w:b/>
        </w:rPr>
        <w:t>Aims</w:t>
      </w:r>
    </w:p>
    <w:p w14:paraId="75BC39C1" w14:textId="4DCD1E3E" w:rsidR="0046669A" w:rsidRDefault="00E1098E" w:rsidP="00A36876">
      <w:pPr>
        <w:tabs>
          <w:tab w:val="left" w:pos="5400"/>
        </w:tabs>
        <w:spacing w:after="0"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 xml:space="preserve">The </w:t>
      </w:r>
      <w:r w:rsidR="002E0BA9" w:rsidRPr="00663914">
        <w:rPr>
          <w:rFonts w:ascii="Arial" w:eastAsia="Calibri" w:hAnsi="Arial" w:cs="Arial"/>
        </w:rPr>
        <w:t>‘</w:t>
      </w:r>
      <w:r w:rsidRPr="00663914">
        <w:rPr>
          <w:rFonts w:ascii="Arial" w:eastAsia="Calibri" w:hAnsi="Arial" w:cs="Arial"/>
        </w:rPr>
        <w:t>Jobs &amp; Job Sectors</w:t>
      </w:r>
      <w:r w:rsidR="266B669E" w:rsidRPr="00663914">
        <w:rPr>
          <w:rFonts w:ascii="Arial" w:eastAsia="Calibri" w:hAnsi="Arial" w:cs="Arial"/>
        </w:rPr>
        <w:t>’</w:t>
      </w:r>
      <w:r w:rsidR="00B41356" w:rsidRPr="00663914">
        <w:rPr>
          <w:rFonts w:ascii="Arial" w:eastAsia="Calibri" w:hAnsi="Arial" w:cs="Arial"/>
        </w:rPr>
        <w:t xml:space="preserve"> </w:t>
      </w:r>
      <w:r w:rsidR="00027CFA">
        <w:rPr>
          <w:rFonts w:ascii="Arial" w:eastAsia="Calibri" w:hAnsi="Arial" w:cs="Arial"/>
        </w:rPr>
        <w:t>workshop</w:t>
      </w:r>
      <w:r w:rsidR="00E20531" w:rsidRPr="00663914">
        <w:rPr>
          <w:rFonts w:ascii="Arial" w:eastAsia="Calibri" w:hAnsi="Arial" w:cs="Arial"/>
        </w:rPr>
        <w:t xml:space="preserve"> focuses on helping younger students explore different</w:t>
      </w:r>
      <w:r w:rsidR="00E540C6" w:rsidRPr="00663914">
        <w:rPr>
          <w:rFonts w:ascii="Arial" w:eastAsia="Calibri" w:hAnsi="Arial" w:cs="Arial"/>
        </w:rPr>
        <w:t xml:space="preserve"> careers </w:t>
      </w:r>
      <w:r w:rsidR="00E20531" w:rsidRPr="00663914">
        <w:rPr>
          <w:rFonts w:ascii="Arial" w:eastAsia="Calibri" w:hAnsi="Arial" w:cs="Arial"/>
        </w:rPr>
        <w:t>and the</w:t>
      </w:r>
      <w:r w:rsidR="00815B28" w:rsidRPr="00663914">
        <w:rPr>
          <w:rFonts w:ascii="Arial" w:eastAsia="Calibri" w:hAnsi="Arial" w:cs="Arial"/>
        </w:rPr>
        <w:t xml:space="preserve"> entry </w:t>
      </w:r>
      <w:r w:rsidR="00015F60">
        <w:rPr>
          <w:rFonts w:ascii="Arial" w:eastAsia="Calibri" w:hAnsi="Arial" w:cs="Arial"/>
        </w:rPr>
        <w:t xml:space="preserve">level </w:t>
      </w:r>
      <w:r w:rsidR="00815B28" w:rsidRPr="00663914">
        <w:rPr>
          <w:rFonts w:ascii="Arial" w:eastAsia="Calibri" w:hAnsi="Arial" w:cs="Arial"/>
        </w:rPr>
        <w:t>qualifications</w:t>
      </w:r>
      <w:r w:rsidR="00015F60">
        <w:rPr>
          <w:rFonts w:ascii="Arial" w:eastAsia="Calibri" w:hAnsi="Arial" w:cs="Arial"/>
        </w:rPr>
        <w:t xml:space="preserve"> required</w:t>
      </w:r>
      <w:r w:rsidR="00EB76CC" w:rsidRPr="00663914">
        <w:rPr>
          <w:rFonts w:ascii="Arial" w:eastAsia="Calibri" w:hAnsi="Arial" w:cs="Arial"/>
        </w:rPr>
        <w:t>,</w:t>
      </w:r>
      <w:r w:rsidR="00815B28" w:rsidRPr="00663914">
        <w:rPr>
          <w:rFonts w:ascii="Arial" w:eastAsia="Calibri" w:hAnsi="Arial" w:cs="Arial"/>
        </w:rPr>
        <w:t xml:space="preserve"> </w:t>
      </w:r>
      <w:r w:rsidR="00CF6162">
        <w:rPr>
          <w:rFonts w:ascii="Arial" w:eastAsia="Calibri" w:hAnsi="Arial" w:cs="Arial"/>
        </w:rPr>
        <w:t>giving</w:t>
      </w:r>
      <w:r w:rsidR="009652F5" w:rsidRPr="00663914">
        <w:rPr>
          <w:rFonts w:ascii="Arial" w:eastAsia="Calibri" w:hAnsi="Arial" w:cs="Arial"/>
        </w:rPr>
        <w:t xml:space="preserve"> them </w:t>
      </w:r>
      <w:r w:rsidR="0005124E">
        <w:rPr>
          <w:rFonts w:ascii="Arial" w:eastAsia="Calibri" w:hAnsi="Arial" w:cs="Arial"/>
        </w:rPr>
        <w:t xml:space="preserve">the opportunity </w:t>
      </w:r>
      <w:r w:rsidR="009652F5" w:rsidRPr="00663914">
        <w:rPr>
          <w:rFonts w:ascii="Arial" w:eastAsia="Calibri" w:hAnsi="Arial" w:cs="Arial"/>
        </w:rPr>
        <w:t>to consider HE</w:t>
      </w:r>
      <w:r w:rsidR="00E97BA3" w:rsidRPr="00663914">
        <w:rPr>
          <w:rFonts w:ascii="Arial" w:eastAsia="Calibri" w:hAnsi="Arial" w:cs="Arial"/>
        </w:rPr>
        <w:t xml:space="preserve"> (including </w:t>
      </w:r>
      <w:r w:rsidR="00663CF3" w:rsidRPr="00663914">
        <w:rPr>
          <w:rFonts w:ascii="Arial" w:eastAsia="Calibri" w:hAnsi="Arial" w:cs="Arial"/>
        </w:rPr>
        <w:t xml:space="preserve">HE </w:t>
      </w:r>
      <w:r w:rsidR="00E97BA3" w:rsidRPr="00663914">
        <w:rPr>
          <w:rFonts w:ascii="Arial" w:eastAsia="Calibri" w:hAnsi="Arial" w:cs="Arial"/>
        </w:rPr>
        <w:t>apprenticeships)</w:t>
      </w:r>
      <w:r w:rsidR="009652F5" w:rsidRPr="00663914">
        <w:rPr>
          <w:rFonts w:ascii="Arial" w:eastAsia="Calibri" w:hAnsi="Arial" w:cs="Arial"/>
        </w:rPr>
        <w:t xml:space="preserve"> within their future career plans.</w:t>
      </w:r>
      <w:r w:rsidR="00C0260E" w:rsidRPr="00663914">
        <w:rPr>
          <w:rFonts w:ascii="Arial" w:eastAsia="Calibri" w:hAnsi="Arial" w:cs="Arial"/>
        </w:rPr>
        <w:t xml:space="preserve"> </w:t>
      </w:r>
      <w:r w:rsidR="0046669A" w:rsidRPr="00663914">
        <w:rPr>
          <w:rFonts w:ascii="Arial" w:eastAsia="Calibri" w:hAnsi="Arial" w:cs="Arial"/>
        </w:rPr>
        <w:t>I</w:t>
      </w:r>
      <w:r w:rsidR="00110D3F" w:rsidRPr="00663914">
        <w:rPr>
          <w:rFonts w:ascii="Arial" w:eastAsia="Calibri" w:hAnsi="Arial" w:cs="Arial"/>
        </w:rPr>
        <w:t>t</w:t>
      </w:r>
      <w:r w:rsidR="007E6529" w:rsidRPr="00663914">
        <w:rPr>
          <w:rFonts w:ascii="Arial" w:eastAsia="Calibri" w:hAnsi="Arial" w:cs="Arial"/>
        </w:rPr>
        <w:t xml:space="preserve"> </w:t>
      </w:r>
      <w:r w:rsidR="0046669A" w:rsidRPr="00663914">
        <w:rPr>
          <w:rFonts w:ascii="Arial" w:eastAsia="Calibri" w:hAnsi="Arial" w:cs="Arial"/>
        </w:rPr>
        <w:t xml:space="preserve">also </w:t>
      </w:r>
      <w:r w:rsidR="00C66BAD" w:rsidRPr="00663914">
        <w:rPr>
          <w:rFonts w:ascii="Arial" w:eastAsia="Calibri" w:hAnsi="Arial" w:cs="Arial"/>
        </w:rPr>
        <w:t>encourages</w:t>
      </w:r>
      <w:r w:rsidR="00F27262" w:rsidRPr="00663914">
        <w:rPr>
          <w:rFonts w:ascii="Arial" w:eastAsia="Calibri" w:hAnsi="Arial" w:cs="Arial"/>
        </w:rPr>
        <w:t xml:space="preserve"> students to reflect on their own personal plans and provides </w:t>
      </w:r>
      <w:r w:rsidR="003B19F7" w:rsidRPr="00663914">
        <w:rPr>
          <w:rFonts w:ascii="Arial" w:eastAsia="Calibri" w:hAnsi="Arial" w:cs="Arial"/>
        </w:rPr>
        <w:t xml:space="preserve">impartial </w:t>
      </w:r>
      <w:r w:rsidR="00F27262" w:rsidRPr="00663914">
        <w:rPr>
          <w:rFonts w:ascii="Arial" w:eastAsia="Calibri" w:hAnsi="Arial" w:cs="Arial"/>
        </w:rPr>
        <w:t>tools</w:t>
      </w:r>
      <w:r w:rsidR="00CF6162">
        <w:rPr>
          <w:rFonts w:ascii="Arial" w:eastAsia="Calibri" w:hAnsi="Arial" w:cs="Arial"/>
        </w:rPr>
        <w:t xml:space="preserve"> to help them make</w:t>
      </w:r>
      <w:r w:rsidR="003B19F7" w:rsidRPr="00663914">
        <w:rPr>
          <w:rFonts w:ascii="Arial" w:eastAsia="Calibri" w:hAnsi="Arial" w:cs="Arial"/>
        </w:rPr>
        <w:t xml:space="preserve"> informed choice</w:t>
      </w:r>
      <w:r w:rsidR="00CF6162">
        <w:rPr>
          <w:rFonts w:ascii="Arial" w:eastAsia="Calibri" w:hAnsi="Arial" w:cs="Arial"/>
        </w:rPr>
        <w:t>s</w:t>
      </w:r>
      <w:r w:rsidR="00173FE5" w:rsidRPr="00663914">
        <w:rPr>
          <w:rFonts w:ascii="Arial" w:eastAsia="Calibri" w:hAnsi="Arial" w:cs="Arial"/>
        </w:rPr>
        <w:t xml:space="preserve"> about their next steps</w:t>
      </w:r>
      <w:r w:rsidR="00A54817" w:rsidRPr="00663914">
        <w:rPr>
          <w:rFonts w:ascii="Arial" w:eastAsia="Calibri" w:hAnsi="Arial" w:cs="Arial"/>
        </w:rPr>
        <w:t xml:space="preserve">. </w:t>
      </w:r>
    </w:p>
    <w:p w14:paraId="09882883" w14:textId="77777777" w:rsidR="00A36876" w:rsidRPr="00663914" w:rsidRDefault="00A36876" w:rsidP="00A36876">
      <w:pPr>
        <w:tabs>
          <w:tab w:val="left" w:pos="5400"/>
        </w:tabs>
        <w:spacing w:after="0" w:line="276" w:lineRule="auto"/>
        <w:jc w:val="both"/>
        <w:rPr>
          <w:rFonts w:ascii="Arial" w:eastAsia="Calibri" w:hAnsi="Arial" w:cs="Arial"/>
        </w:rPr>
      </w:pPr>
    </w:p>
    <w:p w14:paraId="5BE9E3A1" w14:textId="00D5507F" w:rsidR="00020711" w:rsidRDefault="00027CFA" w:rsidP="00A36876">
      <w:pPr>
        <w:tabs>
          <w:tab w:val="left" w:pos="5400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This outreach</w:t>
      </w:r>
      <w:r w:rsidR="00020711" w:rsidRPr="00663914">
        <w:rPr>
          <w:rFonts w:ascii="Arial" w:eastAsia="Calibri" w:hAnsi="Arial" w:cs="Arial"/>
        </w:rPr>
        <w:t xml:space="preserve"> intervention aims to</w:t>
      </w:r>
      <w:r w:rsidR="00020711">
        <w:rPr>
          <w:rFonts w:ascii="Arial" w:eastAsia="Calibri" w:hAnsi="Arial" w:cs="Arial"/>
        </w:rPr>
        <w:t xml:space="preserve"> address the HE progression barriers:</w:t>
      </w:r>
      <w:r w:rsidR="00020711" w:rsidRPr="00663914">
        <w:rPr>
          <w:rFonts w:ascii="Arial" w:eastAsia="Calibri" w:hAnsi="Arial" w:cs="Arial"/>
        </w:rPr>
        <w:t xml:space="preserve"> </w:t>
      </w:r>
      <w:r w:rsidR="00020711" w:rsidRPr="00CF6162">
        <w:rPr>
          <w:rFonts w:ascii="Arial" w:eastAsia="Calibri" w:hAnsi="Arial" w:cs="Arial"/>
          <w:i/>
        </w:rPr>
        <w:t>‘Lack of</w:t>
      </w:r>
      <w:r w:rsidR="00020711">
        <w:rPr>
          <w:rFonts w:ascii="Arial" w:eastAsia="Calibri" w:hAnsi="Arial" w:cs="Arial"/>
        </w:rPr>
        <w:t xml:space="preserve"> </w:t>
      </w:r>
      <w:r w:rsidR="00020711" w:rsidRPr="00663914">
        <w:rPr>
          <w:rFonts w:ascii="Arial" w:eastAsia="Calibri" w:hAnsi="Arial" w:cs="Arial"/>
          <w:i/>
          <w:iCs/>
        </w:rPr>
        <w:t>Knowledge of HE</w:t>
      </w:r>
      <w:r w:rsidR="00020711" w:rsidRPr="00663914">
        <w:rPr>
          <w:rFonts w:ascii="Arial" w:eastAsia="Calibri" w:hAnsi="Arial" w:cs="Arial"/>
        </w:rPr>
        <w:t xml:space="preserve">’, </w:t>
      </w:r>
      <w:r w:rsidR="00020711" w:rsidRPr="00663914">
        <w:rPr>
          <w:rFonts w:ascii="Arial" w:hAnsi="Arial" w:cs="Arial"/>
        </w:rPr>
        <w:t>‘</w:t>
      </w:r>
      <w:r w:rsidR="00020711" w:rsidRPr="00CF6162">
        <w:rPr>
          <w:rFonts w:ascii="Arial" w:hAnsi="Arial" w:cs="Arial"/>
          <w:i/>
        </w:rPr>
        <w:t>Lack of</w:t>
      </w:r>
      <w:r w:rsidR="00020711">
        <w:rPr>
          <w:rFonts w:ascii="Arial" w:hAnsi="Arial" w:cs="Arial"/>
        </w:rPr>
        <w:t xml:space="preserve"> </w:t>
      </w:r>
      <w:r w:rsidR="00020711" w:rsidRPr="00663914">
        <w:rPr>
          <w:rFonts w:ascii="Arial" w:hAnsi="Arial" w:cs="Arial"/>
          <w:i/>
          <w:iCs/>
        </w:rPr>
        <w:t>Soft Skills</w:t>
      </w:r>
      <w:r w:rsidR="00020711" w:rsidRPr="00663914">
        <w:rPr>
          <w:rFonts w:ascii="Arial" w:hAnsi="Arial" w:cs="Arial"/>
        </w:rPr>
        <w:t>’, and ‘</w:t>
      </w:r>
      <w:r>
        <w:rPr>
          <w:rFonts w:ascii="Arial" w:hAnsi="Arial" w:cs="Arial"/>
          <w:i/>
          <w:iCs/>
        </w:rPr>
        <w:t>Geographical Barriers</w:t>
      </w:r>
      <w:r w:rsidR="00020711" w:rsidRPr="00663914">
        <w:rPr>
          <w:rFonts w:ascii="Arial" w:hAnsi="Arial" w:cs="Arial"/>
        </w:rPr>
        <w:t>’</w:t>
      </w:r>
      <w:r w:rsidR="00020711">
        <w:rPr>
          <w:rFonts w:ascii="Arial" w:hAnsi="Arial" w:cs="Arial"/>
        </w:rPr>
        <w:t>.</w:t>
      </w:r>
      <w:r w:rsidR="00020711" w:rsidRPr="00663914">
        <w:rPr>
          <w:rFonts w:ascii="Arial" w:hAnsi="Arial" w:cs="Arial"/>
        </w:rPr>
        <w:t xml:space="preserve"> </w:t>
      </w:r>
      <w:r w:rsidR="00020711">
        <w:rPr>
          <w:rFonts w:ascii="Arial" w:hAnsi="Arial" w:cs="Arial"/>
        </w:rPr>
        <w:t>Desired outcomes and indicators are presented in Appendix 2. Success in achieving short-term outcomes is considered to lead to progress towards longer-term outcomes, as</w:t>
      </w:r>
      <w:r w:rsidR="00020711" w:rsidRPr="00663914">
        <w:rPr>
          <w:rFonts w:ascii="Arial" w:hAnsi="Arial" w:cs="Arial"/>
        </w:rPr>
        <w:t xml:space="preserve"> identified in</w:t>
      </w:r>
      <w:r w:rsidR="00020711">
        <w:rPr>
          <w:rFonts w:ascii="Arial" w:hAnsi="Arial" w:cs="Arial"/>
        </w:rPr>
        <w:t xml:space="preserve"> the NSSW Theory of Change.</w:t>
      </w:r>
    </w:p>
    <w:p w14:paraId="3F3ADCC9" w14:textId="77777777" w:rsidR="00160E32" w:rsidRDefault="00160E32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6700E278" w14:textId="60D75092" w:rsidR="00042CF4" w:rsidRPr="00663914" w:rsidRDefault="00C36520" w:rsidP="00D91430">
      <w:pPr>
        <w:spacing w:line="276" w:lineRule="auto"/>
        <w:jc w:val="both"/>
        <w:rPr>
          <w:rFonts w:ascii="Arial" w:eastAsia="Calibri" w:hAnsi="Arial" w:cs="Arial"/>
          <w:b/>
        </w:rPr>
      </w:pPr>
      <w:r w:rsidRPr="00663914">
        <w:rPr>
          <w:rFonts w:ascii="Arial" w:eastAsia="Calibri" w:hAnsi="Arial" w:cs="Arial"/>
          <w:b/>
        </w:rPr>
        <w:lastRenderedPageBreak/>
        <w:t>Evaluation Design and Data Collection</w:t>
      </w:r>
    </w:p>
    <w:p w14:paraId="7B1B0806" w14:textId="140E3959" w:rsidR="002A40C2" w:rsidRDefault="00160E32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</w:rPr>
        <w:t>For the majority of participants, a</w:t>
      </w:r>
      <w:r w:rsidR="0046669A" w:rsidRPr="00663914">
        <w:rPr>
          <w:rFonts w:ascii="Arial" w:eastAsia="Calibri" w:hAnsi="Arial" w:cs="Arial"/>
        </w:rPr>
        <w:t>n anonymous</w:t>
      </w:r>
      <w:r>
        <w:rPr>
          <w:rFonts w:ascii="Arial" w:eastAsia="Calibri" w:hAnsi="Arial" w:cs="Arial"/>
        </w:rPr>
        <w:t xml:space="preserve"> post-session</w:t>
      </w:r>
      <w:r w:rsidR="007B2129" w:rsidRPr="00663914">
        <w:rPr>
          <w:rFonts w:ascii="Arial" w:eastAsia="Calibri" w:hAnsi="Arial" w:cs="Arial"/>
        </w:rPr>
        <w:t xml:space="preserve"> survey</w:t>
      </w:r>
      <w:r>
        <w:rPr>
          <w:rFonts w:ascii="Arial" w:eastAsia="Calibri" w:hAnsi="Arial" w:cs="Arial"/>
        </w:rPr>
        <w:t xml:space="preserve"> wa</w:t>
      </w:r>
      <w:r w:rsidR="0046669A" w:rsidRPr="00663914">
        <w:rPr>
          <w:rFonts w:ascii="Arial" w:eastAsia="Calibri" w:hAnsi="Arial" w:cs="Arial"/>
        </w:rPr>
        <w:t>s conducted to evaluate the session, comprising quantitative and qualitative questions.</w:t>
      </w:r>
      <w:r w:rsidR="001403B1" w:rsidRPr="00663914">
        <w:rPr>
          <w:rFonts w:ascii="Arial" w:eastAsia="Calibri" w:hAnsi="Arial" w:cs="Arial"/>
        </w:rPr>
        <w:t xml:space="preserve"> </w:t>
      </w:r>
      <w:r w:rsidR="002A40C2" w:rsidRPr="00663914">
        <w:rPr>
          <w:rFonts w:ascii="Arial" w:eastAsia="Calibri" w:hAnsi="Arial" w:cs="Arial"/>
        </w:rPr>
        <w:t xml:space="preserve">In order to collect data from a </w:t>
      </w:r>
      <w:r w:rsidR="00027CFA">
        <w:rPr>
          <w:rFonts w:ascii="Arial" w:eastAsia="Calibri" w:hAnsi="Arial" w:cs="Arial"/>
        </w:rPr>
        <w:t xml:space="preserve">separate </w:t>
      </w:r>
      <w:r w:rsidR="002A40C2" w:rsidRPr="00663914">
        <w:rPr>
          <w:rFonts w:ascii="Arial" w:eastAsia="Calibri" w:hAnsi="Arial" w:cs="Arial"/>
        </w:rPr>
        <w:t xml:space="preserve">comparator group who had not </w:t>
      </w:r>
      <w:r>
        <w:rPr>
          <w:rFonts w:ascii="Arial" w:eastAsia="Calibri" w:hAnsi="Arial" w:cs="Arial"/>
        </w:rPr>
        <w:t xml:space="preserve">yet </w:t>
      </w:r>
      <w:r w:rsidR="002A40C2" w:rsidRPr="00663914">
        <w:rPr>
          <w:rFonts w:ascii="Arial" w:eastAsia="Calibri" w:hAnsi="Arial" w:cs="Arial"/>
        </w:rPr>
        <w:t>engaged with Car</w:t>
      </w:r>
      <w:r w:rsidR="002E0BA9" w:rsidRPr="00663914">
        <w:rPr>
          <w:rFonts w:ascii="Arial" w:eastAsia="Calibri" w:hAnsi="Arial" w:cs="Arial"/>
        </w:rPr>
        <w:t>eerpilot, students in selected</w:t>
      </w:r>
      <w:r w:rsidR="002A40C2" w:rsidRPr="00663914">
        <w:rPr>
          <w:rFonts w:ascii="Arial" w:eastAsia="Calibri" w:hAnsi="Arial" w:cs="Arial"/>
        </w:rPr>
        <w:t xml:space="preserve"> sessions were asked to complete a </w:t>
      </w:r>
      <w:r w:rsidR="00345914" w:rsidRPr="00663914">
        <w:rPr>
          <w:rFonts w:ascii="Arial" w:eastAsia="Calibri" w:hAnsi="Arial" w:cs="Arial"/>
        </w:rPr>
        <w:t xml:space="preserve">shorter, </w:t>
      </w:r>
      <w:r>
        <w:rPr>
          <w:rFonts w:ascii="Arial" w:eastAsia="Calibri" w:hAnsi="Arial" w:cs="Arial"/>
        </w:rPr>
        <w:t xml:space="preserve">pre-session </w:t>
      </w:r>
      <w:r w:rsidR="002A40C2" w:rsidRPr="00663914">
        <w:rPr>
          <w:rFonts w:ascii="Arial" w:eastAsia="Calibri" w:hAnsi="Arial" w:cs="Arial"/>
        </w:rPr>
        <w:t>survey</w:t>
      </w:r>
      <w:r>
        <w:rPr>
          <w:rFonts w:ascii="Arial" w:eastAsia="Calibri" w:hAnsi="Arial" w:cs="Arial"/>
        </w:rPr>
        <w:t xml:space="preserve"> instead. </w:t>
      </w:r>
      <w:r w:rsidR="002A40C2" w:rsidRPr="00663914">
        <w:rPr>
          <w:rFonts w:ascii="Arial" w:eastAsia="Calibri" w:hAnsi="Arial" w:cs="Arial"/>
          <w:bCs/>
        </w:rPr>
        <w:t>12</w:t>
      </w:r>
      <w:r>
        <w:rPr>
          <w:rFonts w:ascii="Arial" w:eastAsia="Calibri" w:hAnsi="Arial" w:cs="Arial"/>
          <w:bCs/>
        </w:rPr>
        <w:t>53 participants completed a post-session survey and 506 participants completed a pre-session survey.</w:t>
      </w:r>
    </w:p>
    <w:p w14:paraId="3C927E57" w14:textId="77777777" w:rsidR="00A36876" w:rsidRPr="00663914" w:rsidRDefault="00A36876" w:rsidP="00A36876">
      <w:pPr>
        <w:spacing w:after="0" w:line="276" w:lineRule="auto"/>
        <w:jc w:val="both"/>
        <w:rPr>
          <w:rFonts w:ascii="Arial" w:eastAsia="Calibri" w:hAnsi="Arial" w:cs="Arial"/>
        </w:rPr>
      </w:pPr>
    </w:p>
    <w:p w14:paraId="706DB863" w14:textId="5E7E3087" w:rsidR="00F6779E" w:rsidRDefault="00027CFA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</w:rPr>
        <w:t>F</w:t>
      </w:r>
      <w:r w:rsidR="00160E32">
        <w:rPr>
          <w:rFonts w:ascii="Arial" w:eastAsia="Calibri" w:hAnsi="Arial" w:cs="Arial"/>
        </w:rPr>
        <w:t>or the selected</w:t>
      </w:r>
      <w:r w:rsidR="000E7370" w:rsidRPr="00663914">
        <w:rPr>
          <w:rFonts w:ascii="Arial" w:eastAsia="Calibri" w:hAnsi="Arial" w:cs="Arial"/>
        </w:rPr>
        <w:t xml:space="preserve"> questions</w:t>
      </w:r>
      <w:r w:rsidR="00160E32">
        <w:rPr>
          <w:rFonts w:ascii="Arial" w:eastAsia="Calibri" w:hAnsi="Arial" w:cs="Arial"/>
        </w:rPr>
        <w:t xml:space="preserve">, </w:t>
      </w:r>
      <w:r w:rsidR="00005E5F" w:rsidRPr="00663914">
        <w:rPr>
          <w:rFonts w:ascii="Arial" w:eastAsia="Calibri" w:hAnsi="Arial" w:cs="Arial"/>
        </w:rPr>
        <w:t xml:space="preserve">the </w:t>
      </w:r>
      <w:r w:rsidR="008A6B62" w:rsidRPr="00663914">
        <w:rPr>
          <w:rFonts w:ascii="Arial" w:eastAsia="Calibri" w:hAnsi="Arial" w:cs="Arial"/>
        </w:rPr>
        <w:t xml:space="preserve">grammatical </w:t>
      </w:r>
      <w:r w:rsidR="00005E5F" w:rsidRPr="00663914">
        <w:rPr>
          <w:rFonts w:ascii="Arial" w:eastAsia="Calibri" w:hAnsi="Arial" w:cs="Arial"/>
        </w:rPr>
        <w:t>tense</w:t>
      </w:r>
      <w:r w:rsidR="008A6B62" w:rsidRPr="00663914">
        <w:rPr>
          <w:rFonts w:ascii="Arial" w:eastAsia="Calibri" w:hAnsi="Arial" w:cs="Arial"/>
        </w:rPr>
        <w:t xml:space="preserve"> was</w:t>
      </w:r>
      <w:r>
        <w:rPr>
          <w:rFonts w:ascii="Arial" w:eastAsia="Calibri" w:hAnsi="Arial" w:cs="Arial"/>
        </w:rPr>
        <w:t xml:space="preserve"> </w:t>
      </w:r>
      <w:r w:rsidR="00DA632A">
        <w:rPr>
          <w:rFonts w:ascii="Arial" w:eastAsia="Calibri" w:hAnsi="Arial" w:cs="Arial"/>
        </w:rPr>
        <w:t>a</w:t>
      </w:r>
      <w:r w:rsidR="00005E5F" w:rsidRPr="00663914">
        <w:rPr>
          <w:rFonts w:ascii="Arial" w:eastAsia="Calibri" w:hAnsi="Arial" w:cs="Arial"/>
        </w:rPr>
        <w:t>ltered a</w:t>
      </w:r>
      <w:r w:rsidR="00C53518" w:rsidRPr="00663914">
        <w:rPr>
          <w:rFonts w:ascii="Arial" w:eastAsia="Calibri" w:hAnsi="Arial" w:cs="Arial"/>
        </w:rPr>
        <w:t>ccordingly</w:t>
      </w:r>
      <w:r>
        <w:rPr>
          <w:rFonts w:ascii="Arial" w:eastAsia="Calibri" w:hAnsi="Arial" w:cs="Arial"/>
        </w:rPr>
        <w:t>, t</w:t>
      </w:r>
      <w:r w:rsidRPr="00663914">
        <w:rPr>
          <w:rFonts w:ascii="Arial" w:eastAsia="Calibri" w:hAnsi="Arial" w:cs="Arial"/>
        </w:rPr>
        <w:t>o ensure consistency between the control and intervention group evaluations</w:t>
      </w:r>
      <w:r>
        <w:rPr>
          <w:rFonts w:ascii="Arial" w:eastAsia="Calibri" w:hAnsi="Arial" w:cs="Arial"/>
        </w:rPr>
        <w:t>.</w:t>
      </w:r>
      <w:r w:rsidR="0075367B" w:rsidRPr="00663914">
        <w:rPr>
          <w:rFonts w:ascii="Arial" w:eastAsia="Calibri" w:hAnsi="Arial" w:cs="Arial"/>
          <w:bCs/>
        </w:rPr>
        <w:t xml:space="preserve"> </w:t>
      </w:r>
      <w:r>
        <w:rPr>
          <w:rFonts w:ascii="Arial" w:eastAsia="Calibri" w:hAnsi="Arial" w:cs="Arial"/>
          <w:bCs/>
        </w:rPr>
        <w:t>The a</w:t>
      </w:r>
      <w:r w:rsidR="002E0BA9" w:rsidRPr="00663914">
        <w:rPr>
          <w:rFonts w:ascii="Arial" w:eastAsia="Calibri" w:hAnsi="Arial" w:cs="Arial"/>
          <w:bCs/>
        </w:rPr>
        <w:t xml:space="preserve">nalysis </w:t>
      </w:r>
      <w:r w:rsidR="007375C8">
        <w:rPr>
          <w:rFonts w:ascii="Arial" w:eastAsia="Calibri" w:hAnsi="Arial" w:cs="Arial"/>
          <w:bCs/>
        </w:rPr>
        <w:t xml:space="preserve">of </w:t>
      </w:r>
      <w:r>
        <w:rPr>
          <w:rFonts w:ascii="Arial" w:eastAsia="Calibri" w:hAnsi="Arial" w:cs="Arial"/>
          <w:bCs/>
        </w:rPr>
        <w:t xml:space="preserve">the </w:t>
      </w:r>
      <w:r w:rsidR="007375C8">
        <w:rPr>
          <w:rFonts w:ascii="Arial" w:eastAsia="Calibri" w:hAnsi="Arial" w:cs="Arial"/>
          <w:bCs/>
        </w:rPr>
        <w:t xml:space="preserve">survey responses </w:t>
      </w:r>
      <w:r w:rsidR="002E0BA9" w:rsidRPr="00663914">
        <w:rPr>
          <w:rFonts w:ascii="Arial" w:eastAsia="Calibri" w:hAnsi="Arial" w:cs="Arial"/>
          <w:bCs/>
        </w:rPr>
        <w:t>is presented</w:t>
      </w:r>
      <w:r w:rsidR="00857CC5" w:rsidRPr="00663914">
        <w:rPr>
          <w:rFonts w:ascii="Arial" w:eastAsia="Calibri" w:hAnsi="Arial" w:cs="Arial"/>
          <w:bCs/>
        </w:rPr>
        <w:t xml:space="preserve"> </w:t>
      </w:r>
      <w:r w:rsidR="00FB3987" w:rsidRPr="00663914">
        <w:rPr>
          <w:rFonts w:ascii="Arial" w:eastAsia="Calibri" w:hAnsi="Arial" w:cs="Arial"/>
          <w:bCs/>
        </w:rPr>
        <w:t>below.</w:t>
      </w:r>
    </w:p>
    <w:p w14:paraId="4C6F6D2C" w14:textId="77777777" w:rsidR="00CF2257" w:rsidRDefault="00CF2257" w:rsidP="00A36876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10263790" w14:textId="77777777" w:rsidR="00A36876" w:rsidRDefault="00A36876" w:rsidP="00A36876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2ADB7008" w14:textId="77EE685A" w:rsidR="00835A6B" w:rsidRDefault="00C36520" w:rsidP="00A36876">
      <w:pPr>
        <w:spacing w:after="0" w:line="276" w:lineRule="auto"/>
        <w:jc w:val="both"/>
        <w:rPr>
          <w:rFonts w:ascii="Arial" w:eastAsia="Calibri" w:hAnsi="Arial" w:cs="Arial"/>
          <w:b/>
        </w:rPr>
      </w:pPr>
      <w:r w:rsidRPr="00663914">
        <w:rPr>
          <w:rFonts w:ascii="Arial" w:eastAsia="Calibri" w:hAnsi="Arial" w:cs="Arial"/>
          <w:b/>
        </w:rPr>
        <w:t>Results</w:t>
      </w:r>
    </w:p>
    <w:p w14:paraId="1A73D31B" w14:textId="28688443" w:rsidR="009B34EA" w:rsidRPr="00835A6B" w:rsidRDefault="00835A6B" w:rsidP="00A36876">
      <w:pPr>
        <w:spacing w:after="0" w:line="276" w:lineRule="auto"/>
        <w:jc w:val="both"/>
        <w:rPr>
          <w:rFonts w:ascii="Arial" w:eastAsia="Calibri" w:hAnsi="Arial" w:cs="Arial"/>
          <w:u w:val="single"/>
        </w:rPr>
      </w:pPr>
      <w:r w:rsidRPr="00835A6B">
        <w:rPr>
          <w:rFonts w:ascii="Arial" w:eastAsia="Calibri" w:hAnsi="Arial" w:cs="Arial"/>
          <w:u w:val="single"/>
        </w:rPr>
        <w:t>Q</w:t>
      </w:r>
      <w:r w:rsidR="00E05ECB" w:rsidRPr="00835A6B">
        <w:rPr>
          <w:rFonts w:ascii="Arial" w:eastAsia="Calibri" w:hAnsi="Arial" w:cs="Arial"/>
          <w:u w:val="single"/>
        </w:rPr>
        <w:t>uestion 1a.) – d.) post-</w:t>
      </w:r>
      <w:r w:rsidR="007375C8">
        <w:rPr>
          <w:rFonts w:ascii="Arial" w:eastAsia="Calibri" w:hAnsi="Arial" w:cs="Arial"/>
          <w:u w:val="single"/>
        </w:rPr>
        <w:t xml:space="preserve">session </w:t>
      </w:r>
      <w:r w:rsidR="00E05ECB" w:rsidRPr="00835A6B">
        <w:rPr>
          <w:rFonts w:ascii="Arial" w:eastAsia="Calibri" w:hAnsi="Arial" w:cs="Arial"/>
          <w:u w:val="single"/>
        </w:rPr>
        <w:t>survey only</w:t>
      </w:r>
    </w:p>
    <w:p w14:paraId="36D2FBE9" w14:textId="03C1EB4B" w:rsidR="006F7730" w:rsidRDefault="00027CFA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In the post-session</w:t>
      </w:r>
      <w:r w:rsidR="002E0BA9" w:rsidRPr="00663914">
        <w:rPr>
          <w:rFonts w:ascii="Arial" w:eastAsia="Calibri" w:hAnsi="Arial" w:cs="Arial"/>
          <w:bCs/>
        </w:rPr>
        <w:t xml:space="preserve"> survey, </w:t>
      </w:r>
      <w:r w:rsidR="00663914">
        <w:rPr>
          <w:rFonts w:ascii="Arial" w:eastAsia="Calibri" w:hAnsi="Arial" w:cs="Arial"/>
          <w:bCs/>
        </w:rPr>
        <w:t>p</w:t>
      </w:r>
      <w:r w:rsidR="00065082" w:rsidRPr="00663914">
        <w:rPr>
          <w:rFonts w:ascii="Arial" w:eastAsia="Calibri" w:hAnsi="Arial" w:cs="Arial"/>
          <w:bCs/>
        </w:rPr>
        <w:t xml:space="preserve">articipants </w:t>
      </w:r>
      <w:r w:rsidR="002A40C2" w:rsidRPr="00663914">
        <w:rPr>
          <w:rFonts w:ascii="Arial" w:eastAsia="Calibri" w:hAnsi="Arial" w:cs="Arial"/>
          <w:bCs/>
        </w:rPr>
        <w:t xml:space="preserve">were asked </w:t>
      </w:r>
      <w:r w:rsidR="00065082" w:rsidRPr="00663914">
        <w:rPr>
          <w:rFonts w:ascii="Arial" w:eastAsia="Calibri" w:hAnsi="Arial" w:cs="Arial"/>
          <w:bCs/>
        </w:rPr>
        <w:t xml:space="preserve">to respond to five statements relating to the </w:t>
      </w:r>
      <w:r w:rsidR="00A51BBE" w:rsidRPr="00663914">
        <w:rPr>
          <w:rFonts w:ascii="Arial" w:eastAsia="Calibri" w:hAnsi="Arial" w:cs="Arial"/>
          <w:bCs/>
        </w:rPr>
        <w:t>workshop</w:t>
      </w:r>
      <w:r w:rsidR="00065082" w:rsidRPr="00663914">
        <w:rPr>
          <w:rFonts w:ascii="Arial" w:eastAsia="Calibri" w:hAnsi="Arial" w:cs="Arial"/>
          <w:bCs/>
        </w:rPr>
        <w:t>.</w:t>
      </w:r>
      <w:r w:rsidR="00C2733E" w:rsidRPr="00663914">
        <w:rPr>
          <w:rFonts w:ascii="Arial" w:eastAsia="Calibri" w:hAnsi="Arial" w:cs="Arial"/>
          <w:bCs/>
        </w:rPr>
        <w:t xml:space="preserve"> Figure</w:t>
      </w:r>
      <w:r>
        <w:rPr>
          <w:rFonts w:ascii="Arial" w:eastAsia="Calibri" w:hAnsi="Arial" w:cs="Arial"/>
          <w:bCs/>
        </w:rPr>
        <w:t>s</w:t>
      </w:r>
      <w:r w:rsidR="00C2733E" w:rsidRPr="00663914">
        <w:rPr>
          <w:rFonts w:ascii="Arial" w:eastAsia="Calibri" w:hAnsi="Arial" w:cs="Arial"/>
          <w:bCs/>
        </w:rPr>
        <w:t xml:space="preserve"> 1</w:t>
      </w:r>
      <w:r w:rsidR="00E146FD">
        <w:rPr>
          <w:rFonts w:ascii="Arial" w:eastAsia="Calibri" w:hAnsi="Arial" w:cs="Arial"/>
          <w:bCs/>
        </w:rPr>
        <w:t>a.) – e.)</w:t>
      </w:r>
      <w:r w:rsidR="006B2A29">
        <w:rPr>
          <w:rFonts w:ascii="Arial" w:eastAsia="Calibri" w:hAnsi="Arial" w:cs="Arial"/>
          <w:bCs/>
        </w:rPr>
        <w:t xml:space="preserve"> show</w:t>
      </w:r>
      <w:r w:rsidR="00C2733E" w:rsidRPr="00663914">
        <w:rPr>
          <w:rFonts w:ascii="Arial" w:eastAsia="Calibri" w:hAnsi="Arial" w:cs="Arial"/>
          <w:bCs/>
        </w:rPr>
        <w:t xml:space="preserve"> the </w:t>
      </w:r>
      <w:r w:rsidR="00FF5C9D" w:rsidRPr="00663914">
        <w:rPr>
          <w:rFonts w:ascii="Arial" w:eastAsia="Calibri" w:hAnsi="Arial" w:cs="Arial"/>
          <w:bCs/>
        </w:rPr>
        <w:t xml:space="preserve">participant </w:t>
      </w:r>
      <w:r w:rsidR="00C2733E" w:rsidRPr="00663914">
        <w:rPr>
          <w:rFonts w:ascii="Arial" w:eastAsia="Calibri" w:hAnsi="Arial" w:cs="Arial"/>
          <w:bCs/>
        </w:rPr>
        <w:t>responses.</w:t>
      </w:r>
      <w:r w:rsidR="00FF2328" w:rsidRPr="00663914">
        <w:rPr>
          <w:rFonts w:ascii="Arial" w:eastAsia="Calibri" w:hAnsi="Arial" w:cs="Arial"/>
          <w:bCs/>
        </w:rPr>
        <w:t xml:space="preserve"> </w:t>
      </w:r>
    </w:p>
    <w:p w14:paraId="4C46E37F" w14:textId="77777777" w:rsidR="00A36876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665CC7CA" w14:textId="0CA6EE0C" w:rsidR="007375C8" w:rsidRPr="007375C8" w:rsidRDefault="00C81C5D" w:rsidP="007375C8">
      <w:pPr>
        <w:spacing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/>
          <w:bCs/>
        </w:rPr>
        <w:t>1</w:t>
      </w:r>
      <w:r w:rsidR="007375C8" w:rsidRPr="007375C8">
        <w:rPr>
          <w:rFonts w:ascii="Arial" w:eastAsia="Calibri" w:hAnsi="Arial" w:cs="Arial"/>
          <w:b/>
          <w:bCs/>
        </w:rPr>
        <w:t>a.) I found Careerpilot useful in helping me to explore different job sector</w:t>
      </w:r>
      <w:r w:rsidR="007375C8">
        <w:rPr>
          <w:rFonts w:ascii="Arial" w:eastAsia="Calibri" w:hAnsi="Arial" w:cs="Arial"/>
          <w:b/>
          <w:bCs/>
        </w:rPr>
        <w:t>s and career options (post-session</w:t>
      </w:r>
      <w:r w:rsidR="007375C8" w:rsidRPr="007375C8">
        <w:rPr>
          <w:rFonts w:ascii="Arial" w:eastAsia="Calibri" w:hAnsi="Arial" w:cs="Arial"/>
          <w:b/>
          <w:bCs/>
        </w:rPr>
        <w:t>)</w:t>
      </w:r>
    </w:p>
    <w:p w14:paraId="2B29CA7C" w14:textId="4D96EB45" w:rsidR="003D0652" w:rsidRDefault="00090C95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14E92BD6" wp14:editId="0A4A1B21">
            <wp:extent cx="5040000" cy="1440000"/>
            <wp:effectExtent l="0" t="0" r="8255" b="825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B05A05B-F2CC-17EC-E928-4F3D126C95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8C90AF" w14:textId="77777777" w:rsidR="006B2A29" w:rsidRDefault="006B2A29" w:rsidP="00C81C5D">
      <w:pPr>
        <w:spacing w:after="0" w:line="276" w:lineRule="auto"/>
        <w:rPr>
          <w:rFonts w:ascii="Arial" w:eastAsia="Calibri" w:hAnsi="Arial" w:cs="Arial"/>
          <w:bCs/>
        </w:rPr>
      </w:pPr>
    </w:p>
    <w:p w14:paraId="31CC8A96" w14:textId="7D9CEF12" w:rsidR="00663914" w:rsidRDefault="00C81C5D" w:rsidP="00C81C5D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A total of 83.7% of </w:t>
      </w:r>
      <w:r w:rsidRPr="00663914">
        <w:rPr>
          <w:rFonts w:ascii="Arial" w:eastAsia="Calibri" w:hAnsi="Arial" w:cs="Arial"/>
          <w:bCs/>
        </w:rPr>
        <w:t>respondents either agreed or str</w:t>
      </w:r>
      <w:r>
        <w:rPr>
          <w:rFonts w:ascii="Arial" w:eastAsia="Calibri" w:hAnsi="Arial" w:cs="Arial"/>
          <w:bCs/>
        </w:rPr>
        <w:t>ongly agreed.</w:t>
      </w:r>
    </w:p>
    <w:p w14:paraId="3028EB93" w14:textId="77777777" w:rsidR="007375C8" w:rsidRDefault="007375C8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</w:p>
    <w:p w14:paraId="3F7E791D" w14:textId="77777777" w:rsidR="00C81C5D" w:rsidRDefault="00C81C5D" w:rsidP="007375C8">
      <w:pPr>
        <w:spacing w:after="0" w:line="276" w:lineRule="auto"/>
        <w:rPr>
          <w:rFonts w:ascii="Arial" w:eastAsia="Calibri" w:hAnsi="Arial" w:cs="Arial"/>
          <w:b/>
          <w:bCs/>
        </w:rPr>
      </w:pPr>
    </w:p>
    <w:p w14:paraId="349408E1" w14:textId="1BD1177B" w:rsidR="007375C8" w:rsidRDefault="00C81C5D" w:rsidP="007375C8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/>
          <w:bCs/>
        </w:rPr>
        <w:t>1</w:t>
      </w:r>
      <w:r w:rsidR="007375C8" w:rsidRPr="007375C8">
        <w:rPr>
          <w:rFonts w:ascii="Arial" w:eastAsia="Calibri" w:hAnsi="Arial" w:cs="Arial"/>
          <w:b/>
          <w:bCs/>
        </w:rPr>
        <w:t>b.) I have used Careerpilot to explore a career I was prev</w:t>
      </w:r>
      <w:r w:rsidR="007375C8">
        <w:rPr>
          <w:rFonts w:ascii="Arial" w:eastAsia="Calibri" w:hAnsi="Arial" w:cs="Arial"/>
          <w:b/>
          <w:bCs/>
        </w:rPr>
        <w:t>iously interested in (post-session)</w:t>
      </w:r>
    </w:p>
    <w:p w14:paraId="086D30CA" w14:textId="7EAA7D9C" w:rsidR="006559F7" w:rsidRDefault="006559F7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74914067" wp14:editId="47522A87">
            <wp:extent cx="5039995" cy="1733550"/>
            <wp:effectExtent l="0" t="0" r="8255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88B7F5E-5EFF-1E97-52F2-26AAE1D6DA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DA1C12E" w14:textId="7DC8B0FD" w:rsidR="00405439" w:rsidRDefault="00405439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</w:p>
    <w:p w14:paraId="5C155772" w14:textId="77777777" w:rsidR="006B2A29" w:rsidRDefault="00C81C5D" w:rsidP="00C81C5D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A total of </w:t>
      </w:r>
      <w:r w:rsidRPr="00663914">
        <w:rPr>
          <w:rFonts w:ascii="Arial" w:eastAsia="Calibri" w:hAnsi="Arial" w:cs="Arial"/>
          <w:bCs/>
        </w:rPr>
        <w:t>7</w:t>
      </w:r>
      <w:r>
        <w:rPr>
          <w:rFonts w:ascii="Arial" w:eastAsia="Calibri" w:hAnsi="Arial" w:cs="Arial"/>
          <w:bCs/>
        </w:rPr>
        <w:t xml:space="preserve">6.7% </w:t>
      </w:r>
      <w:r w:rsidRPr="00663914">
        <w:rPr>
          <w:rFonts w:ascii="Arial" w:eastAsia="Calibri" w:hAnsi="Arial" w:cs="Arial"/>
          <w:bCs/>
        </w:rPr>
        <w:t>respondents either agreed or str</w:t>
      </w:r>
      <w:r>
        <w:rPr>
          <w:rFonts w:ascii="Arial" w:eastAsia="Calibri" w:hAnsi="Arial" w:cs="Arial"/>
          <w:bCs/>
        </w:rPr>
        <w:t>ongly agreed</w:t>
      </w:r>
    </w:p>
    <w:p w14:paraId="60B12BA6" w14:textId="77777777" w:rsidR="006B2A29" w:rsidRDefault="006B2A29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br w:type="page"/>
      </w:r>
    </w:p>
    <w:p w14:paraId="525C36C1" w14:textId="4FCCE079" w:rsidR="007375C8" w:rsidRPr="007375C8" w:rsidRDefault="00C81C5D" w:rsidP="0023752E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/>
          <w:bCs/>
        </w:rPr>
        <w:lastRenderedPageBreak/>
        <w:t>1</w:t>
      </w:r>
      <w:r w:rsidR="007375C8" w:rsidRPr="007375C8">
        <w:rPr>
          <w:rFonts w:ascii="Arial" w:eastAsia="Calibri" w:hAnsi="Arial" w:cs="Arial"/>
          <w:b/>
          <w:bCs/>
        </w:rPr>
        <w:t>c.) I have used Careerpilot to discover new jobs and thei</w:t>
      </w:r>
      <w:r w:rsidR="0023752E">
        <w:rPr>
          <w:rFonts w:ascii="Arial" w:eastAsia="Calibri" w:hAnsi="Arial" w:cs="Arial"/>
          <w:b/>
          <w:bCs/>
        </w:rPr>
        <w:t>r entry requirements (post-session</w:t>
      </w:r>
      <w:r w:rsidR="007375C8" w:rsidRPr="007375C8">
        <w:rPr>
          <w:rFonts w:ascii="Arial" w:eastAsia="Calibri" w:hAnsi="Arial" w:cs="Arial"/>
          <w:b/>
          <w:bCs/>
        </w:rPr>
        <w:t xml:space="preserve">) </w:t>
      </w:r>
    </w:p>
    <w:p w14:paraId="7F8566CC" w14:textId="421BD983" w:rsidR="007375C8" w:rsidRPr="00663914" w:rsidRDefault="00A36876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417452D4" wp14:editId="269A597F">
            <wp:extent cx="5040000" cy="1440000"/>
            <wp:effectExtent l="0" t="0" r="8255" b="825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CB88457-7BB0-36EB-B3B4-A5ECE27020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FADE83" w14:textId="30786724" w:rsidR="006559F7" w:rsidRDefault="006559F7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</w:p>
    <w:p w14:paraId="6ABD7B76" w14:textId="43565BC1" w:rsidR="00C81C5D" w:rsidRDefault="00C81C5D" w:rsidP="00C81C5D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A total of 76.3% of </w:t>
      </w:r>
      <w:r w:rsidRPr="00663914">
        <w:rPr>
          <w:rFonts w:ascii="Arial" w:eastAsia="Calibri" w:hAnsi="Arial" w:cs="Arial"/>
          <w:bCs/>
        </w:rPr>
        <w:t>respondents either agreed or str</w:t>
      </w:r>
      <w:r>
        <w:rPr>
          <w:rFonts w:ascii="Arial" w:eastAsia="Calibri" w:hAnsi="Arial" w:cs="Arial"/>
          <w:bCs/>
        </w:rPr>
        <w:t>ongly agreed.</w:t>
      </w:r>
    </w:p>
    <w:p w14:paraId="1619A8DF" w14:textId="77777777" w:rsidR="00C81C5D" w:rsidRDefault="00C81C5D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</w:p>
    <w:p w14:paraId="0E8334A9" w14:textId="467669FA" w:rsidR="0023752E" w:rsidRDefault="0023752E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</w:p>
    <w:p w14:paraId="36D95A0D" w14:textId="1D6F4806" w:rsidR="0023752E" w:rsidRPr="0023752E" w:rsidRDefault="00C81C5D" w:rsidP="0023752E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/>
          <w:bCs/>
        </w:rPr>
        <w:t>1</w:t>
      </w:r>
      <w:r w:rsidR="0023752E" w:rsidRPr="0023752E">
        <w:rPr>
          <w:rFonts w:ascii="Arial" w:eastAsia="Calibri" w:hAnsi="Arial" w:cs="Arial"/>
          <w:b/>
          <w:bCs/>
        </w:rPr>
        <w:t>d.) I understand how Careerpilot can help me to find local courses linked to subjects and career</w:t>
      </w:r>
      <w:r w:rsidR="0023752E">
        <w:rPr>
          <w:rFonts w:ascii="Arial" w:eastAsia="Calibri" w:hAnsi="Arial" w:cs="Arial"/>
          <w:b/>
          <w:bCs/>
        </w:rPr>
        <w:t>s I am interested in (post-session</w:t>
      </w:r>
      <w:r w:rsidR="0023752E" w:rsidRPr="0023752E">
        <w:rPr>
          <w:rFonts w:ascii="Arial" w:eastAsia="Calibri" w:hAnsi="Arial" w:cs="Arial"/>
          <w:b/>
          <w:bCs/>
        </w:rPr>
        <w:t>)</w:t>
      </w:r>
    </w:p>
    <w:p w14:paraId="47CC7724" w14:textId="77777777" w:rsidR="0023752E" w:rsidRPr="00663914" w:rsidRDefault="0023752E" w:rsidP="00283813">
      <w:pPr>
        <w:spacing w:after="0" w:line="276" w:lineRule="auto"/>
        <w:jc w:val="center"/>
        <w:rPr>
          <w:rFonts w:ascii="Arial" w:eastAsia="Calibri" w:hAnsi="Arial" w:cs="Arial"/>
          <w:bCs/>
        </w:rPr>
      </w:pPr>
    </w:p>
    <w:p w14:paraId="5988897C" w14:textId="51DBA0C2" w:rsidR="00710D07" w:rsidRPr="00663914" w:rsidRDefault="00335C2D" w:rsidP="00710D07">
      <w:pPr>
        <w:spacing w:line="276" w:lineRule="auto"/>
        <w:jc w:val="center"/>
        <w:rPr>
          <w:rFonts w:ascii="Arial" w:eastAsia="Calibri" w:hAnsi="Arial" w:cs="Arial"/>
          <w:bCs/>
        </w:rPr>
      </w:pP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4B6EA157" wp14:editId="14310951">
            <wp:extent cx="5040000" cy="1440000"/>
            <wp:effectExtent l="0" t="0" r="8255" b="825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8EA4B00-F62E-24E8-F9F7-3AF9701FB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6F71BC" w14:textId="79AB747F" w:rsidR="00C81C5D" w:rsidRPr="00C81C5D" w:rsidRDefault="00C81C5D" w:rsidP="00C81C5D">
      <w:pPr>
        <w:spacing w:after="0" w:line="276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A total of 78.8</w:t>
      </w:r>
      <w:r w:rsidRPr="00663914">
        <w:rPr>
          <w:rFonts w:ascii="Arial" w:eastAsia="Calibri" w:hAnsi="Arial" w:cs="Arial"/>
          <w:bCs/>
        </w:rPr>
        <w:t>% of survey respondents either agreed or str</w:t>
      </w:r>
      <w:r>
        <w:rPr>
          <w:rFonts w:ascii="Arial" w:eastAsia="Calibri" w:hAnsi="Arial" w:cs="Arial"/>
          <w:bCs/>
        </w:rPr>
        <w:t>ongly agreed.</w:t>
      </w:r>
    </w:p>
    <w:p w14:paraId="14D86992" w14:textId="77777777" w:rsidR="00C81C5D" w:rsidRDefault="00C81C5D" w:rsidP="000E0F39">
      <w:pPr>
        <w:spacing w:before="240" w:line="276" w:lineRule="auto"/>
        <w:jc w:val="both"/>
        <w:rPr>
          <w:rFonts w:ascii="Arial" w:eastAsia="Calibri" w:hAnsi="Arial" w:cs="Arial"/>
          <w:b/>
        </w:rPr>
      </w:pPr>
    </w:p>
    <w:p w14:paraId="690432CF" w14:textId="77777777" w:rsidR="00C81C5D" w:rsidRDefault="00C81C5D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77372E61" w14:textId="736F1521" w:rsidR="00CF2257" w:rsidRPr="00DA632A" w:rsidRDefault="00CF2257">
      <w:pPr>
        <w:rPr>
          <w:rFonts w:ascii="Arial" w:eastAsia="Calibri" w:hAnsi="Arial" w:cs="Arial"/>
        </w:rPr>
      </w:pPr>
      <w:r w:rsidRPr="00DA632A">
        <w:rPr>
          <w:rFonts w:ascii="Arial" w:eastAsia="Calibri" w:hAnsi="Arial" w:cs="Arial"/>
        </w:rPr>
        <w:br w:type="page"/>
      </w:r>
    </w:p>
    <w:p w14:paraId="58278894" w14:textId="6ED02A5B" w:rsidR="00E05ECB" w:rsidRPr="00835A6B" w:rsidRDefault="00835A6B" w:rsidP="00E05ECB">
      <w:pPr>
        <w:spacing w:line="276" w:lineRule="auto"/>
        <w:jc w:val="both"/>
        <w:rPr>
          <w:rFonts w:ascii="Arial" w:eastAsia="Calibri" w:hAnsi="Arial" w:cs="Arial"/>
          <w:u w:val="single"/>
        </w:rPr>
      </w:pPr>
      <w:r w:rsidRPr="00835A6B">
        <w:rPr>
          <w:rFonts w:ascii="Arial" w:eastAsia="Calibri" w:hAnsi="Arial" w:cs="Arial"/>
          <w:u w:val="single"/>
        </w:rPr>
        <w:lastRenderedPageBreak/>
        <w:t>Q</w:t>
      </w:r>
      <w:r w:rsidR="00E05ECB" w:rsidRPr="00835A6B">
        <w:rPr>
          <w:rFonts w:ascii="Arial" w:eastAsia="Calibri" w:hAnsi="Arial" w:cs="Arial"/>
          <w:u w:val="single"/>
        </w:rPr>
        <w:t>uestion 1e.) pre- and post-</w:t>
      </w:r>
      <w:r w:rsidR="007375C8">
        <w:rPr>
          <w:rFonts w:ascii="Arial" w:eastAsia="Calibri" w:hAnsi="Arial" w:cs="Arial"/>
          <w:u w:val="single"/>
        </w:rPr>
        <w:t xml:space="preserve">session </w:t>
      </w:r>
      <w:r w:rsidR="00E05ECB" w:rsidRPr="00835A6B">
        <w:rPr>
          <w:rFonts w:ascii="Arial" w:eastAsia="Calibri" w:hAnsi="Arial" w:cs="Arial"/>
          <w:u w:val="single"/>
        </w:rPr>
        <w:t>survey</w:t>
      </w:r>
      <w:r w:rsidR="00560493">
        <w:rPr>
          <w:rFonts w:ascii="Arial" w:eastAsia="Calibri" w:hAnsi="Arial" w:cs="Arial"/>
          <w:u w:val="single"/>
        </w:rPr>
        <w:t>s</w:t>
      </w:r>
    </w:p>
    <w:p w14:paraId="38DD3DD9" w14:textId="37DA0351" w:rsidR="00E05ECB" w:rsidRDefault="00900969" w:rsidP="18953F6F">
      <w:pPr>
        <w:spacing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 xml:space="preserve">For statement </w:t>
      </w:r>
      <w:r w:rsidR="007375C8">
        <w:rPr>
          <w:rFonts w:ascii="Arial" w:eastAsia="Calibri" w:hAnsi="Arial" w:cs="Arial"/>
        </w:rPr>
        <w:t>1</w:t>
      </w:r>
      <w:r w:rsidRPr="00663914">
        <w:rPr>
          <w:rFonts w:ascii="Arial" w:eastAsia="Calibri" w:hAnsi="Arial" w:cs="Arial"/>
        </w:rPr>
        <w:t>e</w:t>
      </w:r>
      <w:r w:rsidR="003B0D49" w:rsidRPr="00663914">
        <w:rPr>
          <w:rFonts w:ascii="Arial" w:eastAsia="Calibri" w:hAnsi="Arial" w:cs="Arial"/>
        </w:rPr>
        <w:t>.)</w:t>
      </w:r>
      <w:r w:rsidRPr="00663914">
        <w:rPr>
          <w:rFonts w:ascii="Arial" w:eastAsia="Calibri" w:hAnsi="Arial" w:cs="Arial"/>
        </w:rPr>
        <w:t xml:space="preserve"> ‘Pre’ (control) survey data was available as well as ‘Post’ (intervention) survey data. </w:t>
      </w:r>
    </w:p>
    <w:p w14:paraId="2D90EE58" w14:textId="19ED2B1B" w:rsidR="007375C8" w:rsidRDefault="007375C8" w:rsidP="007375C8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7375C8">
        <w:rPr>
          <w:rFonts w:ascii="Arial" w:eastAsia="Calibri" w:hAnsi="Arial" w:cs="Arial"/>
          <w:b/>
          <w:bCs/>
        </w:rPr>
        <w:t xml:space="preserve">e.) </w:t>
      </w:r>
      <w:r w:rsidR="00027CFA">
        <w:rPr>
          <w:rFonts w:ascii="Arial" w:eastAsia="Calibri" w:hAnsi="Arial" w:cs="Arial"/>
          <w:b/>
          <w:bCs/>
        </w:rPr>
        <w:t xml:space="preserve">(Pre-session) </w:t>
      </w:r>
      <w:r w:rsidR="0023752E">
        <w:rPr>
          <w:rFonts w:ascii="Arial" w:eastAsia="Calibri" w:hAnsi="Arial" w:cs="Arial"/>
          <w:b/>
          <w:bCs/>
        </w:rPr>
        <w:t xml:space="preserve">I understand about </w:t>
      </w:r>
      <w:r w:rsidR="0023752E" w:rsidRPr="007375C8">
        <w:rPr>
          <w:rFonts w:ascii="Arial" w:eastAsia="Calibri" w:hAnsi="Arial" w:cs="Arial"/>
          <w:b/>
          <w:bCs/>
        </w:rPr>
        <w:t>career opportunities available to people who go to university or study at higher education level/graduates</w:t>
      </w:r>
      <w:r w:rsidR="0023752E">
        <w:rPr>
          <w:rFonts w:ascii="Arial" w:eastAsia="Calibri" w:hAnsi="Arial" w:cs="Arial"/>
          <w:b/>
          <w:bCs/>
        </w:rPr>
        <w:t xml:space="preserve"> </w:t>
      </w:r>
    </w:p>
    <w:p w14:paraId="21BF544C" w14:textId="77777777" w:rsidR="0023752E" w:rsidRPr="007375C8" w:rsidRDefault="0023752E" w:rsidP="007375C8">
      <w:pPr>
        <w:spacing w:after="0" w:line="240" w:lineRule="auto"/>
        <w:jc w:val="both"/>
        <w:rPr>
          <w:rFonts w:ascii="Arial" w:eastAsia="Calibri" w:hAnsi="Arial" w:cs="Arial"/>
        </w:rPr>
      </w:pPr>
    </w:p>
    <w:p w14:paraId="541123D8" w14:textId="00BBF8D3" w:rsidR="007375C8" w:rsidRDefault="00027CFA" w:rsidP="0023752E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 xml:space="preserve">(Post-session) </w:t>
      </w:r>
      <w:r w:rsidR="0023752E">
        <w:rPr>
          <w:rFonts w:ascii="Arial" w:eastAsia="Calibri" w:hAnsi="Arial" w:cs="Arial"/>
          <w:b/>
          <w:bCs/>
        </w:rPr>
        <w:t xml:space="preserve">I understand </w:t>
      </w:r>
      <w:r w:rsidR="0023752E" w:rsidRPr="00027CFA">
        <w:rPr>
          <w:rFonts w:ascii="Arial" w:eastAsia="Calibri" w:hAnsi="Arial" w:cs="Arial"/>
          <w:b/>
          <w:bCs/>
          <w:i/>
          <w:u w:val="single"/>
        </w:rPr>
        <w:t>more</w:t>
      </w:r>
      <w:r w:rsidR="0023752E" w:rsidRPr="0023752E">
        <w:rPr>
          <w:rFonts w:ascii="Arial" w:eastAsia="Calibri" w:hAnsi="Arial" w:cs="Arial"/>
          <w:b/>
          <w:bCs/>
          <w:i/>
        </w:rPr>
        <w:t xml:space="preserve"> </w:t>
      </w:r>
      <w:r w:rsidR="0023752E">
        <w:rPr>
          <w:rFonts w:ascii="Arial" w:eastAsia="Calibri" w:hAnsi="Arial" w:cs="Arial"/>
          <w:b/>
          <w:bCs/>
        </w:rPr>
        <w:t>about</w:t>
      </w:r>
      <w:r w:rsidR="0023752E" w:rsidRPr="0023752E">
        <w:rPr>
          <w:rFonts w:ascii="Arial" w:eastAsia="Calibri" w:hAnsi="Arial" w:cs="Arial"/>
          <w:b/>
          <w:bCs/>
        </w:rPr>
        <w:t xml:space="preserve"> </w:t>
      </w:r>
      <w:r w:rsidR="0023752E" w:rsidRPr="007375C8">
        <w:rPr>
          <w:rFonts w:ascii="Arial" w:eastAsia="Calibri" w:hAnsi="Arial" w:cs="Arial"/>
          <w:b/>
          <w:bCs/>
        </w:rPr>
        <w:t>career opportunities available to people who go to university or study at higher education level/graduates</w:t>
      </w:r>
      <w:r w:rsidR="0023752E">
        <w:rPr>
          <w:rFonts w:ascii="Arial" w:eastAsia="Calibri" w:hAnsi="Arial" w:cs="Arial"/>
          <w:b/>
          <w:bCs/>
        </w:rPr>
        <w:t xml:space="preserve"> </w:t>
      </w:r>
    </w:p>
    <w:p w14:paraId="677A5970" w14:textId="77777777" w:rsidR="007375C8" w:rsidRDefault="007375C8" w:rsidP="007375C8">
      <w:pPr>
        <w:spacing w:after="0" w:line="240" w:lineRule="auto"/>
        <w:jc w:val="both"/>
        <w:rPr>
          <w:rFonts w:ascii="Arial" w:eastAsia="Calibri" w:hAnsi="Arial" w:cs="Arial"/>
        </w:rPr>
      </w:pPr>
    </w:p>
    <w:p w14:paraId="136AAD4C" w14:textId="72A30327" w:rsidR="00E05ECB" w:rsidRPr="00E05ECB" w:rsidRDefault="00E05ECB" w:rsidP="00E05ECB">
      <w:pPr>
        <w:spacing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44C42DFF" wp14:editId="41161685">
            <wp:extent cx="5746750" cy="1924050"/>
            <wp:effectExtent l="0" t="0" r="635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B9482D87-455A-CA61-1A58-12AB371373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F65799" w14:textId="77777777" w:rsidR="00C81C5D" w:rsidRDefault="00C81C5D" w:rsidP="18953F6F">
      <w:pPr>
        <w:spacing w:line="276" w:lineRule="auto"/>
        <w:jc w:val="both"/>
        <w:rPr>
          <w:rFonts w:ascii="Arial" w:eastAsia="Calibri" w:hAnsi="Arial" w:cs="Arial"/>
        </w:rPr>
      </w:pPr>
    </w:p>
    <w:p w14:paraId="48267935" w14:textId="1D753EC9" w:rsidR="00900969" w:rsidRPr="00663914" w:rsidRDefault="00900969" w:rsidP="18953F6F">
      <w:pPr>
        <w:spacing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>For this statement, the data show</w:t>
      </w:r>
      <w:r w:rsidR="00710D07">
        <w:rPr>
          <w:rFonts w:ascii="Arial" w:eastAsia="Calibri" w:hAnsi="Arial" w:cs="Arial"/>
        </w:rPr>
        <w:t>s that prior to a ‘</w:t>
      </w:r>
      <w:r w:rsidRPr="00663914">
        <w:rPr>
          <w:rFonts w:ascii="Arial" w:eastAsia="Calibri" w:hAnsi="Arial" w:cs="Arial"/>
        </w:rPr>
        <w:t xml:space="preserve">Jobs &amp; Job Sectors’ </w:t>
      </w:r>
      <w:r w:rsidR="00027CFA">
        <w:rPr>
          <w:rFonts w:ascii="Arial" w:eastAsia="Calibri" w:hAnsi="Arial" w:cs="Arial"/>
        </w:rPr>
        <w:t>workshop</w:t>
      </w:r>
      <w:r w:rsidRPr="00663914">
        <w:rPr>
          <w:rFonts w:ascii="Arial" w:eastAsia="Calibri" w:hAnsi="Arial" w:cs="Arial"/>
        </w:rPr>
        <w:t>, students mostly agreed (52.0%) and very few disagreed or strongly disagre</w:t>
      </w:r>
      <w:r w:rsidR="00345914" w:rsidRPr="00663914">
        <w:rPr>
          <w:rFonts w:ascii="Arial" w:eastAsia="Calibri" w:hAnsi="Arial" w:cs="Arial"/>
        </w:rPr>
        <w:t>ed (3%</w:t>
      </w:r>
      <w:r w:rsidRPr="00663914">
        <w:rPr>
          <w:rFonts w:ascii="Arial" w:eastAsia="Calibri" w:hAnsi="Arial" w:cs="Arial"/>
        </w:rPr>
        <w:t>) that they</w:t>
      </w:r>
      <w:r w:rsidR="00345914" w:rsidRPr="00663914">
        <w:rPr>
          <w:rFonts w:ascii="Arial" w:eastAsia="Calibri" w:hAnsi="Arial" w:cs="Arial"/>
        </w:rPr>
        <w:t xml:space="preserve"> understood</w:t>
      </w:r>
      <w:r w:rsidRPr="00663914">
        <w:rPr>
          <w:rFonts w:ascii="Arial" w:eastAsia="Calibri" w:hAnsi="Arial" w:cs="Arial"/>
        </w:rPr>
        <w:t xml:space="preserve"> career opportunities available </w:t>
      </w:r>
      <w:r w:rsidR="00E05ECB">
        <w:rPr>
          <w:rFonts w:ascii="Arial" w:eastAsia="Calibri" w:hAnsi="Arial" w:cs="Arial"/>
        </w:rPr>
        <w:t>to graduates</w:t>
      </w:r>
      <w:r w:rsidRPr="00663914">
        <w:rPr>
          <w:rFonts w:ascii="Arial" w:eastAsia="Calibri" w:hAnsi="Arial" w:cs="Arial"/>
        </w:rPr>
        <w:t xml:space="preserve">. The </w:t>
      </w:r>
      <w:r w:rsidR="00345914" w:rsidRPr="00663914">
        <w:rPr>
          <w:rFonts w:ascii="Arial" w:eastAsia="Calibri" w:hAnsi="Arial" w:cs="Arial"/>
        </w:rPr>
        <w:t xml:space="preserve">post-intervention </w:t>
      </w:r>
      <w:r w:rsidR="003F3C31" w:rsidRPr="00663914">
        <w:rPr>
          <w:rFonts w:ascii="Arial" w:eastAsia="Calibri" w:hAnsi="Arial" w:cs="Arial"/>
        </w:rPr>
        <w:t xml:space="preserve">responses </w:t>
      </w:r>
      <w:r w:rsidR="00345914" w:rsidRPr="00663914">
        <w:rPr>
          <w:rFonts w:ascii="Arial" w:eastAsia="Calibri" w:hAnsi="Arial" w:cs="Arial"/>
        </w:rPr>
        <w:t>are similar</w:t>
      </w:r>
      <w:r w:rsidRPr="00663914">
        <w:rPr>
          <w:rFonts w:ascii="Arial" w:eastAsia="Calibri" w:hAnsi="Arial" w:cs="Arial"/>
        </w:rPr>
        <w:t>,</w:t>
      </w:r>
      <w:r w:rsidR="00345914" w:rsidRPr="00663914">
        <w:rPr>
          <w:rFonts w:ascii="Arial" w:eastAsia="Calibri" w:hAnsi="Arial" w:cs="Arial"/>
        </w:rPr>
        <w:t xml:space="preserve"> with</w:t>
      </w:r>
      <w:r w:rsidR="004127E3" w:rsidRPr="00663914">
        <w:rPr>
          <w:rFonts w:ascii="Arial" w:eastAsia="Calibri" w:hAnsi="Arial" w:cs="Arial"/>
        </w:rPr>
        <w:t xml:space="preserve"> </w:t>
      </w:r>
      <w:r w:rsidRPr="00663914">
        <w:rPr>
          <w:rFonts w:ascii="Arial" w:eastAsia="Calibri" w:hAnsi="Arial" w:cs="Arial"/>
        </w:rPr>
        <w:t>‘Agree’ (51.5%)</w:t>
      </w:r>
      <w:r w:rsidR="004127E3" w:rsidRPr="00663914">
        <w:rPr>
          <w:rFonts w:ascii="Arial" w:eastAsia="Calibri" w:hAnsi="Arial" w:cs="Arial"/>
        </w:rPr>
        <w:t xml:space="preserve"> </w:t>
      </w:r>
      <w:r w:rsidRPr="00663914">
        <w:rPr>
          <w:rFonts w:ascii="Arial" w:eastAsia="Calibri" w:hAnsi="Arial" w:cs="Arial"/>
        </w:rPr>
        <w:t xml:space="preserve">for the same statement. There were however more students choosing ‘Strongly agree’, with the data showing an 8.1% increase for this option. There was </w:t>
      </w:r>
      <w:r w:rsidR="002E2297" w:rsidRPr="00663914">
        <w:rPr>
          <w:rFonts w:ascii="Arial" w:eastAsia="Calibri" w:hAnsi="Arial" w:cs="Arial"/>
        </w:rPr>
        <w:t>also</w:t>
      </w:r>
      <w:r w:rsidRPr="00663914">
        <w:rPr>
          <w:rFonts w:ascii="Arial" w:eastAsia="Calibri" w:hAnsi="Arial" w:cs="Arial"/>
        </w:rPr>
        <w:t xml:space="preserve"> an 8.9% drop in the number of students who felt </w:t>
      </w:r>
      <w:r w:rsidR="00861035">
        <w:rPr>
          <w:rFonts w:ascii="Arial" w:eastAsia="Calibri" w:hAnsi="Arial" w:cs="Arial"/>
        </w:rPr>
        <w:t>‘Unsure’</w:t>
      </w:r>
      <w:r w:rsidR="00E05ECB">
        <w:rPr>
          <w:rFonts w:ascii="Arial" w:eastAsia="Calibri" w:hAnsi="Arial" w:cs="Arial"/>
        </w:rPr>
        <w:t>.</w:t>
      </w:r>
    </w:p>
    <w:p w14:paraId="21D34D66" w14:textId="1A59714F" w:rsidR="00E05ECB" w:rsidRDefault="000C6B9A" w:rsidP="000B6DAA">
      <w:pPr>
        <w:spacing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 xml:space="preserve">To </w:t>
      </w:r>
      <w:r w:rsidR="0023752E">
        <w:rPr>
          <w:rFonts w:ascii="Arial" w:eastAsia="Calibri" w:hAnsi="Arial" w:cs="Arial"/>
          <w:bCs/>
        </w:rPr>
        <w:t>evaluate</w:t>
      </w:r>
      <w:r w:rsidR="00BA7AB0" w:rsidRPr="00663914">
        <w:rPr>
          <w:rFonts w:ascii="Arial" w:eastAsia="Calibri" w:hAnsi="Arial" w:cs="Arial"/>
          <w:bCs/>
        </w:rPr>
        <w:t xml:space="preserve"> </w:t>
      </w:r>
      <w:r w:rsidR="00B75387" w:rsidRPr="00663914">
        <w:rPr>
          <w:rFonts w:ascii="Arial" w:eastAsia="Calibri" w:hAnsi="Arial" w:cs="Arial"/>
          <w:bCs/>
        </w:rPr>
        <w:t>whether</w:t>
      </w:r>
      <w:r w:rsidR="00BA7AB0" w:rsidRPr="00663914">
        <w:rPr>
          <w:rFonts w:ascii="Arial" w:eastAsia="Calibri" w:hAnsi="Arial" w:cs="Arial"/>
          <w:bCs/>
        </w:rPr>
        <w:t xml:space="preserve"> the response distributions of the two survey groups differed</w:t>
      </w:r>
      <w:r w:rsidR="00345914" w:rsidRPr="00663914">
        <w:rPr>
          <w:rFonts w:ascii="Arial" w:eastAsia="Calibri" w:hAnsi="Arial" w:cs="Arial"/>
          <w:bCs/>
        </w:rPr>
        <w:t xml:space="preserve"> statistically</w:t>
      </w:r>
      <w:r w:rsidR="00BA7AB0" w:rsidRPr="00663914">
        <w:rPr>
          <w:rFonts w:ascii="Arial" w:eastAsia="Calibri" w:hAnsi="Arial" w:cs="Arial"/>
          <w:bCs/>
        </w:rPr>
        <w:t>, a</w:t>
      </w:r>
      <w:r w:rsidR="007F6ED0" w:rsidRPr="00663914">
        <w:rPr>
          <w:rFonts w:ascii="Arial" w:eastAsia="Calibri" w:hAnsi="Arial" w:cs="Arial"/>
          <w:bCs/>
        </w:rPr>
        <w:t xml:space="preserve"> </w:t>
      </w:r>
      <w:r w:rsidR="000449C7" w:rsidRPr="00663914">
        <w:rPr>
          <w:rFonts w:ascii="Arial" w:eastAsia="Calibri" w:hAnsi="Arial" w:cs="Arial"/>
          <w:bCs/>
        </w:rPr>
        <w:t>Mann-Whitney U test</w:t>
      </w:r>
      <w:r w:rsidR="00F75C32" w:rsidRPr="00663914">
        <w:rPr>
          <w:rFonts w:ascii="Arial" w:eastAsia="Calibri" w:hAnsi="Arial" w:cs="Arial"/>
          <w:bCs/>
        </w:rPr>
        <w:t xml:space="preserve"> </w:t>
      </w:r>
      <w:r w:rsidR="00027CFA">
        <w:rPr>
          <w:rFonts w:ascii="Arial" w:eastAsia="Calibri" w:hAnsi="Arial" w:cs="Arial"/>
          <w:bCs/>
        </w:rPr>
        <w:t>was carried out</w:t>
      </w:r>
      <w:r w:rsidR="00FE6EF8" w:rsidRPr="00663914">
        <w:rPr>
          <w:rFonts w:ascii="Arial" w:eastAsia="Calibri" w:hAnsi="Arial" w:cs="Arial"/>
          <w:bCs/>
        </w:rPr>
        <w:t xml:space="preserve"> to compare the ranks for the </w:t>
      </w:r>
      <w:r w:rsidR="00345914" w:rsidRPr="00663914">
        <w:rPr>
          <w:rFonts w:ascii="Arial" w:eastAsia="Calibri" w:hAnsi="Arial" w:cs="Arial"/>
          <w:bCs/>
        </w:rPr>
        <w:t>students who completed the</w:t>
      </w:r>
      <w:r w:rsidR="0023752E">
        <w:rPr>
          <w:rFonts w:ascii="Arial" w:eastAsia="Calibri" w:hAnsi="Arial" w:cs="Arial"/>
          <w:bCs/>
        </w:rPr>
        <w:t xml:space="preserve"> pre-session</w:t>
      </w:r>
      <w:r w:rsidR="00A63B19" w:rsidRPr="00663914">
        <w:rPr>
          <w:rFonts w:ascii="Arial" w:eastAsia="Calibri" w:hAnsi="Arial" w:cs="Arial"/>
          <w:bCs/>
        </w:rPr>
        <w:t xml:space="preserve"> survey versus </w:t>
      </w:r>
      <w:r w:rsidR="00345914" w:rsidRPr="00663914">
        <w:rPr>
          <w:rFonts w:ascii="Arial" w:eastAsia="Calibri" w:hAnsi="Arial" w:cs="Arial"/>
          <w:bCs/>
        </w:rPr>
        <w:t>those</w:t>
      </w:r>
      <w:r w:rsidR="000E1EB2" w:rsidRPr="00663914">
        <w:rPr>
          <w:rFonts w:ascii="Arial" w:eastAsia="Calibri" w:hAnsi="Arial" w:cs="Arial"/>
          <w:bCs/>
        </w:rPr>
        <w:t xml:space="preserve"> who</w:t>
      </w:r>
      <w:r w:rsidR="0023752E">
        <w:rPr>
          <w:rFonts w:ascii="Arial" w:eastAsia="Calibri" w:hAnsi="Arial" w:cs="Arial"/>
          <w:bCs/>
        </w:rPr>
        <w:t xml:space="preserve"> completed the post-session</w:t>
      </w:r>
      <w:r w:rsidR="000E1EB2" w:rsidRPr="00663914">
        <w:rPr>
          <w:rFonts w:ascii="Arial" w:eastAsia="Calibri" w:hAnsi="Arial" w:cs="Arial"/>
          <w:bCs/>
        </w:rPr>
        <w:t xml:space="preserve"> survey.</w:t>
      </w:r>
      <w:r w:rsidR="000B6DAA" w:rsidRPr="00663914">
        <w:rPr>
          <w:rFonts w:ascii="Arial" w:eastAsia="Calibri" w:hAnsi="Arial" w:cs="Arial"/>
          <w:bCs/>
        </w:rPr>
        <w:t xml:space="preserve"> </w:t>
      </w:r>
      <w:r w:rsidR="00E05ECB">
        <w:rPr>
          <w:rFonts w:ascii="Arial" w:eastAsia="Calibri" w:hAnsi="Arial" w:cs="Arial"/>
          <w:bCs/>
        </w:rPr>
        <w:t>The</w:t>
      </w:r>
      <w:r w:rsidR="00062642" w:rsidRPr="00663914">
        <w:rPr>
          <w:rFonts w:ascii="Arial" w:eastAsia="Calibri" w:hAnsi="Arial" w:cs="Arial"/>
          <w:bCs/>
        </w:rPr>
        <w:t xml:space="preserve"> Mann-Whitney U test was selected based upon its suitability for </w:t>
      </w:r>
      <w:r w:rsidR="002A2714" w:rsidRPr="00663914">
        <w:rPr>
          <w:rFonts w:ascii="Arial" w:eastAsia="Calibri" w:hAnsi="Arial" w:cs="Arial"/>
          <w:bCs/>
        </w:rPr>
        <w:t xml:space="preserve">a </w:t>
      </w:r>
      <w:r w:rsidR="00FB15A5" w:rsidRPr="00663914">
        <w:rPr>
          <w:rFonts w:ascii="Arial" w:eastAsia="Calibri" w:hAnsi="Arial" w:cs="Arial"/>
          <w:bCs/>
        </w:rPr>
        <w:t>non-normal</w:t>
      </w:r>
      <w:r w:rsidR="002A2714" w:rsidRPr="00663914">
        <w:rPr>
          <w:rFonts w:ascii="Arial" w:eastAsia="Calibri" w:hAnsi="Arial" w:cs="Arial"/>
          <w:bCs/>
        </w:rPr>
        <w:t xml:space="preserve"> distribution</w:t>
      </w:r>
      <w:r w:rsidR="003E28BA" w:rsidRPr="00663914">
        <w:rPr>
          <w:rFonts w:ascii="Arial" w:eastAsia="Calibri" w:hAnsi="Arial" w:cs="Arial"/>
          <w:bCs/>
        </w:rPr>
        <w:t>,</w:t>
      </w:r>
      <w:r w:rsidR="002A2714" w:rsidRPr="00663914">
        <w:rPr>
          <w:rFonts w:ascii="Arial" w:eastAsia="Calibri" w:hAnsi="Arial" w:cs="Arial"/>
          <w:bCs/>
        </w:rPr>
        <w:t xml:space="preserve"> </w:t>
      </w:r>
      <w:r w:rsidR="003E28BA" w:rsidRPr="00663914">
        <w:rPr>
          <w:rFonts w:ascii="Arial" w:eastAsia="Calibri" w:hAnsi="Arial" w:cs="Arial"/>
          <w:bCs/>
        </w:rPr>
        <w:t xml:space="preserve">and </w:t>
      </w:r>
      <w:r w:rsidR="000155B3" w:rsidRPr="00663914">
        <w:rPr>
          <w:rFonts w:ascii="Arial" w:eastAsia="Calibri" w:hAnsi="Arial" w:cs="Arial"/>
          <w:bCs/>
        </w:rPr>
        <w:t xml:space="preserve">ordinal </w:t>
      </w:r>
      <w:r w:rsidR="003451CA" w:rsidRPr="00663914">
        <w:rPr>
          <w:rFonts w:ascii="Arial" w:eastAsia="Calibri" w:hAnsi="Arial" w:cs="Arial"/>
          <w:bCs/>
        </w:rPr>
        <w:t xml:space="preserve">scaled </w:t>
      </w:r>
      <w:r w:rsidR="003E28BA" w:rsidRPr="00663914">
        <w:rPr>
          <w:rFonts w:ascii="Arial" w:eastAsia="Calibri" w:hAnsi="Arial" w:cs="Arial"/>
          <w:bCs/>
        </w:rPr>
        <w:t xml:space="preserve">data. </w:t>
      </w:r>
    </w:p>
    <w:p w14:paraId="4ACE04C4" w14:textId="34F59448" w:rsidR="00432E41" w:rsidRPr="00663914" w:rsidRDefault="00346455" w:rsidP="000B6DAA">
      <w:pPr>
        <w:spacing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 xml:space="preserve">A </w:t>
      </w:r>
      <w:r w:rsidR="008655B1" w:rsidRPr="00663914">
        <w:rPr>
          <w:rFonts w:ascii="Arial" w:eastAsia="Calibri" w:hAnsi="Arial" w:cs="Arial"/>
          <w:bCs/>
        </w:rPr>
        <w:t>statistically</w:t>
      </w:r>
      <w:r w:rsidR="00991618" w:rsidRPr="00663914">
        <w:rPr>
          <w:rFonts w:ascii="Arial" w:eastAsia="Calibri" w:hAnsi="Arial" w:cs="Arial"/>
          <w:bCs/>
        </w:rPr>
        <w:t xml:space="preserve"> significant difference </w:t>
      </w:r>
      <w:r w:rsidR="00027CFA">
        <w:rPr>
          <w:rFonts w:ascii="Arial" w:eastAsia="Calibri" w:hAnsi="Arial" w:cs="Arial"/>
          <w:bCs/>
        </w:rPr>
        <w:t>in</w:t>
      </w:r>
      <w:r w:rsidR="000B6DAA" w:rsidRPr="00663914">
        <w:rPr>
          <w:rFonts w:ascii="Arial" w:eastAsia="Calibri" w:hAnsi="Arial" w:cs="Arial"/>
          <w:bCs/>
        </w:rPr>
        <w:t xml:space="preserve"> the rank</w:t>
      </w:r>
      <w:r w:rsidR="00566822" w:rsidRPr="00663914">
        <w:rPr>
          <w:rFonts w:ascii="Arial" w:eastAsia="Calibri" w:hAnsi="Arial" w:cs="Arial"/>
          <w:bCs/>
        </w:rPr>
        <w:t>ed</w:t>
      </w:r>
      <w:r w:rsidR="000B6DAA" w:rsidRPr="00663914">
        <w:rPr>
          <w:rFonts w:ascii="Arial" w:eastAsia="Calibri" w:hAnsi="Arial" w:cs="Arial"/>
          <w:bCs/>
        </w:rPr>
        <w:t xml:space="preserve"> scores</w:t>
      </w:r>
      <w:r w:rsidR="00566822" w:rsidRPr="00663914">
        <w:rPr>
          <w:rFonts w:ascii="Arial" w:eastAsia="Calibri" w:hAnsi="Arial" w:cs="Arial"/>
          <w:bCs/>
        </w:rPr>
        <w:t xml:space="preserve"> </w:t>
      </w:r>
      <w:r w:rsidR="00991618" w:rsidRPr="00663914">
        <w:rPr>
          <w:rFonts w:ascii="Arial" w:eastAsia="Calibri" w:hAnsi="Arial" w:cs="Arial"/>
          <w:bCs/>
        </w:rPr>
        <w:t>was found between the two</w:t>
      </w:r>
      <w:r w:rsidR="00566822" w:rsidRPr="00663914">
        <w:rPr>
          <w:rFonts w:ascii="Arial" w:eastAsia="Calibri" w:hAnsi="Arial" w:cs="Arial"/>
          <w:bCs/>
        </w:rPr>
        <w:t xml:space="preserve"> groups</w:t>
      </w:r>
      <w:r w:rsidR="00991618" w:rsidRPr="00663914">
        <w:rPr>
          <w:rFonts w:ascii="Arial" w:eastAsia="Calibri" w:hAnsi="Arial" w:cs="Arial"/>
          <w:bCs/>
        </w:rPr>
        <w:t xml:space="preserve"> (</w:t>
      </w:r>
      <w:r w:rsidR="008655B1" w:rsidRPr="00663914">
        <w:rPr>
          <w:rFonts w:ascii="Arial" w:eastAsia="Calibri" w:hAnsi="Arial" w:cs="Arial"/>
          <w:bCs/>
        </w:rPr>
        <w:t>p=&lt;0.05)</w:t>
      </w:r>
      <w:r w:rsidR="00BA28EF" w:rsidRPr="00663914">
        <w:rPr>
          <w:rFonts w:ascii="Arial" w:eastAsia="Calibri" w:hAnsi="Arial" w:cs="Arial"/>
          <w:bCs/>
        </w:rPr>
        <w:t xml:space="preserve"> </w:t>
      </w:r>
      <w:r w:rsidR="0023752E">
        <w:rPr>
          <w:rFonts w:ascii="Arial" w:eastAsia="Calibri" w:hAnsi="Arial" w:cs="Arial"/>
          <w:bCs/>
        </w:rPr>
        <w:t>as shown in Appendix 3.</w:t>
      </w:r>
      <w:r w:rsidR="0023752E" w:rsidRPr="00663914">
        <w:rPr>
          <w:rFonts w:ascii="Arial" w:eastAsia="Calibri" w:hAnsi="Arial" w:cs="Arial"/>
          <w:bCs/>
        </w:rPr>
        <w:t xml:space="preserve"> </w:t>
      </w:r>
      <w:r w:rsidR="00432E41" w:rsidRPr="00663914">
        <w:rPr>
          <w:rFonts w:ascii="Arial" w:eastAsia="Calibri" w:hAnsi="Arial" w:cs="Arial"/>
          <w:bCs/>
        </w:rPr>
        <w:t xml:space="preserve">This result </w:t>
      </w:r>
      <w:r w:rsidR="00B86AE3" w:rsidRPr="00663914">
        <w:rPr>
          <w:rFonts w:ascii="Arial" w:eastAsia="Calibri" w:hAnsi="Arial" w:cs="Arial"/>
          <w:bCs/>
        </w:rPr>
        <w:t>confirms t</w:t>
      </w:r>
      <w:r w:rsidR="008D2237" w:rsidRPr="00663914">
        <w:rPr>
          <w:rFonts w:ascii="Arial" w:eastAsia="Calibri" w:hAnsi="Arial" w:cs="Arial"/>
          <w:bCs/>
        </w:rPr>
        <w:t xml:space="preserve">hat there </w:t>
      </w:r>
      <w:r w:rsidR="008C0791" w:rsidRPr="00663914">
        <w:rPr>
          <w:rFonts w:ascii="Arial" w:eastAsia="Calibri" w:hAnsi="Arial" w:cs="Arial"/>
          <w:bCs/>
        </w:rPr>
        <w:t>was</w:t>
      </w:r>
      <w:r w:rsidR="008D2237" w:rsidRPr="00663914">
        <w:rPr>
          <w:rFonts w:ascii="Arial" w:eastAsia="Calibri" w:hAnsi="Arial" w:cs="Arial"/>
          <w:bCs/>
        </w:rPr>
        <w:t xml:space="preserve"> a</w:t>
      </w:r>
      <w:r w:rsidR="0034515B" w:rsidRPr="00663914">
        <w:rPr>
          <w:rFonts w:ascii="Arial" w:eastAsia="Calibri" w:hAnsi="Arial" w:cs="Arial"/>
          <w:bCs/>
        </w:rPr>
        <w:t xml:space="preserve"> positive change</w:t>
      </w:r>
      <w:r w:rsidR="00C920BA" w:rsidRPr="00663914">
        <w:rPr>
          <w:rFonts w:ascii="Arial" w:eastAsia="Calibri" w:hAnsi="Arial" w:cs="Arial"/>
          <w:bCs/>
        </w:rPr>
        <w:t xml:space="preserve"> in </w:t>
      </w:r>
      <w:r w:rsidR="008549A9" w:rsidRPr="00663914">
        <w:rPr>
          <w:rFonts w:ascii="Arial" w:eastAsia="Calibri" w:hAnsi="Arial" w:cs="Arial"/>
          <w:bCs/>
        </w:rPr>
        <w:t>students’ understanding of career opportunities for graduates</w:t>
      </w:r>
      <w:r w:rsidR="0051548A" w:rsidRPr="00663914">
        <w:rPr>
          <w:rFonts w:ascii="Arial" w:eastAsia="Calibri" w:hAnsi="Arial" w:cs="Arial"/>
          <w:bCs/>
        </w:rPr>
        <w:t xml:space="preserve"> f</w:t>
      </w:r>
      <w:r w:rsidR="000453B5" w:rsidRPr="00663914">
        <w:rPr>
          <w:rFonts w:ascii="Arial" w:eastAsia="Calibri" w:hAnsi="Arial" w:cs="Arial"/>
          <w:bCs/>
        </w:rPr>
        <w:t>ollowing</w:t>
      </w:r>
      <w:r w:rsidR="0051548A" w:rsidRPr="00663914">
        <w:rPr>
          <w:rFonts w:ascii="Arial" w:eastAsia="Calibri" w:hAnsi="Arial" w:cs="Arial"/>
          <w:bCs/>
        </w:rPr>
        <w:t xml:space="preserve"> engagement</w:t>
      </w:r>
      <w:r w:rsidR="00027CFA">
        <w:rPr>
          <w:rFonts w:ascii="Arial" w:eastAsia="Calibri" w:hAnsi="Arial" w:cs="Arial"/>
          <w:bCs/>
        </w:rPr>
        <w:t xml:space="preserve"> in the workshop.</w:t>
      </w:r>
    </w:p>
    <w:p w14:paraId="326905EF" w14:textId="77777777" w:rsidR="00CF2257" w:rsidRDefault="00CF2257">
      <w:pPr>
        <w:rPr>
          <w:rFonts w:ascii="Arial" w:eastAsia="Calibri" w:hAnsi="Arial" w:cs="Arial"/>
          <w:u w:val="single"/>
        </w:rPr>
      </w:pPr>
      <w:r>
        <w:rPr>
          <w:rFonts w:ascii="Arial" w:eastAsia="Calibri" w:hAnsi="Arial" w:cs="Arial"/>
          <w:u w:val="single"/>
        </w:rPr>
        <w:br w:type="page"/>
      </w:r>
    </w:p>
    <w:p w14:paraId="7E20C52E" w14:textId="13BF7144" w:rsidR="00E05ECB" w:rsidRPr="00835A6B" w:rsidRDefault="00835A6B" w:rsidP="00E05ECB">
      <w:pPr>
        <w:spacing w:line="276" w:lineRule="auto"/>
        <w:jc w:val="both"/>
        <w:rPr>
          <w:rFonts w:ascii="Arial" w:eastAsia="Calibri" w:hAnsi="Arial" w:cs="Arial"/>
          <w:u w:val="single"/>
        </w:rPr>
      </w:pPr>
      <w:r w:rsidRPr="00835A6B">
        <w:rPr>
          <w:rFonts w:ascii="Arial" w:eastAsia="Calibri" w:hAnsi="Arial" w:cs="Arial"/>
          <w:u w:val="single"/>
        </w:rPr>
        <w:lastRenderedPageBreak/>
        <w:t>Q</w:t>
      </w:r>
      <w:r w:rsidR="00E05ECB" w:rsidRPr="00835A6B">
        <w:rPr>
          <w:rFonts w:ascii="Arial" w:eastAsia="Calibri" w:hAnsi="Arial" w:cs="Arial"/>
          <w:u w:val="single"/>
        </w:rPr>
        <w:t xml:space="preserve">uestion </w:t>
      </w:r>
      <w:r w:rsidRPr="00835A6B">
        <w:rPr>
          <w:rFonts w:ascii="Arial" w:eastAsia="Calibri" w:hAnsi="Arial" w:cs="Arial"/>
          <w:u w:val="single"/>
        </w:rPr>
        <w:t>2</w:t>
      </w:r>
      <w:r w:rsidR="00E05ECB" w:rsidRPr="00835A6B">
        <w:rPr>
          <w:rFonts w:ascii="Arial" w:eastAsia="Calibri" w:hAnsi="Arial" w:cs="Arial"/>
          <w:u w:val="single"/>
        </w:rPr>
        <w:t>) pre- and post-</w:t>
      </w:r>
      <w:r w:rsidR="0023752E">
        <w:rPr>
          <w:rFonts w:ascii="Arial" w:eastAsia="Calibri" w:hAnsi="Arial" w:cs="Arial"/>
          <w:u w:val="single"/>
        </w:rPr>
        <w:t xml:space="preserve">session </w:t>
      </w:r>
      <w:r w:rsidR="00E05ECB" w:rsidRPr="00835A6B">
        <w:rPr>
          <w:rFonts w:ascii="Arial" w:eastAsia="Calibri" w:hAnsi="Arial" w:cs="Arial"/>
          <w:u w:val="single"/>
        </w:rPr>
        <w:t>survey</w:t>
      </w:r>
      <w:r w:rsidR="0023752E">
        <w:rPr>
          <w:rFonts w:ascii="Arial" w:eastAsia="Calibri" w:hAnsi="Arial" w:cs="Arial"/>
          <w:u w:val="single"/>
        </w:rPr>
        <w:t>s</w:t>
      </w:r>
    </w:p>
    <w:p w14:paraId="5683C2DC" w14:textId="5DFE2EF8" w:rsidR="00BD1E6D" w:rsidRDefault="0023752E" w:rsidP="000B6DAA">
      <w:pPr>
        <w:spacing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Participants were</w:t>
      </w:r>
      <w:r w:rsidR="00345914" w:rsidRPr="00663914">
        <w:rPr>
          <w:rFonts w:ascii="Arial" w:eastAsia="Calibri" w:hAnsi="Arial" w:cs="Arial"/>
          <w:bCs/>
        </w:rPr>
        <w:t xml:space="preserve"> asked</w:t>
      </w:r>
      <w:r w:rsidR="00BD1E6D" w:rsidRPr="00663914">
        <w:rPr>
          <w:rFonts w:ascii="Arial" w:eastAsia="Calibri" w:hAnsi="Arial" w:cs="Arial"/>
          <w:bCs/>
        </w:rPr>
        <w:t xml:space="preserve"> </w:t>
      </w:r>
      <w:r>
        <w:rPr>
          <w:rFonts w:ascii="Arial" w:eastAsia="Calibri" w:hAnsi="Arial" w:cs="Arial"/>
          <w:bCs/>
        </w:rPr>
        <w:t xml:space="preserve">‘How confident are you </w:t>
      </w:r>
      <w:r w:rsidR="00BD1E6D" w:rsidRPr="00663914">
        <w:rPr>
          <w:rFonts w:ascii="Arial" w:eastAsia="Calibri" w:hAnsi="Arial" w:cs="Arial"/>
          <w:bCs/>
        </w:rPr>
        <w:t>in researching a future job or career path</w:t>
      </w:r>
      <w:r>
        <w:rPr>
          <w:rFonts w:ascii="Arial" w:eastAsia="Calibri" w:hAnsi="Arial" w:cs="Arial"/>
          <w:bCs/>
        </w:rPr>
        <w:t xml:space="preserve">’ </w:t>
      </w:r>
      <w:r w:rsidR="00BE5FEE" w:rsidRPr="00663914">
        <w:rPr>
          <w:rFonts w:ascii="Arial" w:eastAsia="Calibri" w:hAnsi="Arial" w:cs="Arial"/>
          <w:bCs/>
        </w:rPr>
        <w:t xml:space="preserve">either </w:t>
      </w:r>
      <w:r w:rsidR="00345914" w:rsidRPr="00663914">
        <w:rPr>
          <w:rFonts w:ascii="Arial" w:eastAsia="Calibri" w:hAnsi="Arial" w:cs="Arial"/>
          <w:bCs/>
        </w:rPr>
        <w:t>as</w:t>
      </w:r>
      <w:r w:rsidR="00BE5FEE" w:rsidRPr="00663914">
        <w:rPr>
          <w:rFonts w:ascii="Arial" w:eastAsia="Calibri" w:hAnsi="Arial" w:cs="Arial"/>
          <w:bCs/>
        </w:rPr>
        <w:t xml:space="preserve"> a result of the session (intervention) or prior to the session (control). See F</w:t>
      </w:r>
      <w:r w:rsidR="00105E6C">
        <w:rPr>
          <w:rFonts w:ascii="Arial" w:eastAsia="Calibri" w:hAnsi="Arial" w:cs="Arial"/>
          <w:bCs/>
        </w:rPr>
        <w:t xml:space="preserve">igure </w:t>
      </w:r>
      <w:r w:rsidR="0024261A">
        <w:rPr>
          <w:rFonts w:ascii="Arial" w:eastAsia="Calibri" w:hAnsi="Arial" w:cs="Arial"/>
          <w:bCs/>
        </w:rPr>
        <w:t>2</w:t>
      </w:r>
      <w:r w:rsidR="00CF2257">
        <w:rPr>
          <w:rFonts w:ascii="Arial" w:eastAsia="Calibri" w:hAnsi="Arial" w:cs="Arial"/>
          <w:bCs/>
        </w:rPr>
        <w:t>:</w:t>
      </w:r>
    </w:p>
    <w:p w14:paraId="26F44239" w14:textId="77777777" w:rsidR="00E05ECB" w:rsidRPr="00663914" w:rsidRDefault="00E05ECB" w:rsidP="00E05ECB">
      <w:pPr>
        <w:spacing w:after="0" w:line="276" w:lineRule="auto"/>
        <w:ind w:left="-284" w:right="-472"/>
        <w:jc w:val="both"/>
        <w:rPr>
          <w:rFonts w:ascii="Arial" w:eastAsia="Calibri" w:hAnsi="Arial" w:cs="Arial"/>
          <w:bCs/>
        </w:rPr>
      </w:pPr>
      <w:r w:rsidRPr="00663914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6FA72A" wp14:editId="2D6CD245">
                <wp:simplePos x="0" y="0"/>
                <wp:positionH relativeFrom="column">
                  <wp:posOffset>248920</wp:posOffset>
                </wp:positionH>
                <wp:positionV relativeFrom="paragraph">
                  <wp:posOffset>2734945</wp:posOffset>
                </wp:positionV>
                <wp:extent cx="5286375" cy="238125"/>
                <wp:effectExtent l="0" t="0" r="9525" b="95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238125"/>
                          <a:chOff x="0" y="0"/>
                          <a:chExt cx="5286375" cy="238125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5715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9334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36923" w14:textId="77777777" w:rsidR="00027CFA" w:rsidRPr="00730235" w:rsidRDefault="00027CFA" w:rsidP="00E05EC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3023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Very confident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38225" y="5715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0"/>
                            <a:ext cx="9715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51D30" w14:textId="77777777" w:rsidR="00027CFA" w:rsidRPr="00730235" w:rsidRDefault="00027CFA" w:rsidP="00E05EC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Fairly</w:t>
                              </w:r>
                              <w:r w:rsidRPr="0073023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confident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14550" y="5715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325" y="0"/>
                            <a:ext cx="5810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D7A21" w14:textId="77777777" w:rsidR="00027CFA" w:rsidRPr="00730235" w:rsidRDefault="00027CFA" w:rsidP="00E05EC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Unsure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81300" y="5715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FACEC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6075" y="0"/>
                            <a:ext cx="11620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30699" w14:textId="77777777" w:rsidR="00027CFA" w:rsidRPr="00730235" w:rsidRDefault="00027CFA" w:rsidP="00E05EC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Not very confident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010025" y="5715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95375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0" y="0"/>
                            <a:ext cx="11715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107C7" w14:textId="77777777" w:rsidR="00027CFA" w:rsidRPr="00730235" w:rsidRDefault="00027CFA" w:rsidP="00E05EC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Not at all confident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6FA72A" id="Group 57" o:spid="_x0000_s1026" style="position:absolute;left:0;text-align:left;margin-left:19.6pt;margin-top:215.35pt;width:416.25pt;height:18.75pt;z-index:251659264;mso-width-relative:margin" coordsize="52863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">
                <v:rect id="Rectangle 28" o:spid="_x0000_s1027" style="position:absolute;top:571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" fillcolor="#2a5a97 [3208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43;width:933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2E36923" w14:textId="77777777" w:rsidR="00027CFA" w:rsidRPr="00730235" w:rsidRDefault="00027CFA" w:rsidP="00E05EC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3023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Very confident</w:t>
                        </w:r>
                      </w:p>
                    </w:txbxContent>
                  </v:textbox>
                </v:shape>
                <v:rect id="Rectangle 41" o:spid="_x0000_s1029" style="position:absolute;left:10382;top:571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" fillcolor="#2daae2 [3206]" stroked="f" strokeweight="1pt"/>
                <v:shape id="Text Box 2" o:spid="_x0000_s1030" type="#_x0000_t202" style="position:absolute;left:11430;width:971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09451D30" w14:textId="77777777" w:rsidR="00027CFA" w:rsidRPr="00730235" w:rsidRDefault="00027CFA" w:rsidP="00E05EC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Fairly</w:t>
                        </w:r>
                        <w:r w:rsidRPr="0073023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confident</w:t>
                        </w:r>
                      </w:p>
                    </w:txbxContent>
                  </v:textbox>
                </v:shape>
                <v:rect id="Rectangle 44" o:spid="_x0000_s1031" style="position:absolute;left:21145;top:571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" fillcolor="#84ccd6 [3205]" stroked="f" strokeweight="1pt"/>
                <v:shape id="Text Box 2" o:spid="_x0000_s1032" type="#_x0000_t202" style="position:absolute;left:22193;width:581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3B7D7A21" w14:textId="77777777" w:rsidR="00027CFA" w:rsidRPr="00730235" w:rsidRDefault="00027CFA" w:rsidP="00E05EC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Unsure</w:t>
                        </w:r>
                      </w:p>
                    </w:txbxContent>
                  </v:textbox>
                </v:shape>
                <v:rect id="Rectangle 49" o:spid="_x0000_s1033" style="position:absolute;left:27813;top:571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" fillcolor="#facec1" stroked="f" strokeweight="1pt"/>
                <v:shape id="Text Box 2" o:spid="_x0000_s1034" type="#_x0000_t202" style="position:absolute;left:28860;width:1162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57C30699" w14:textId="77777777" w:rsidR="00027CFA" w:rsidRPr="00730235" w:rsidRDefault="00027CFA" w:rsidP="00E05EC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Not very confident</w:t>
                        </w:r>
                      </w:p>
                    </w:txbxContent>
                  </v:textbox>
                </v:shape>
                <v:rect id="Rectangle 53" o:spid="_x0000_s1035" style="position:absolute;left:40100;top:571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" fillcolor="#95375b" stroked="f" strokeweight="1pt"/>
                <v:shape id="Text Box 2" o:spid="_x0000_s1036" type="#_x0000_t202" style="position:absolute;left:41148;width:1171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14:paraId="6FE107C7" w14:textId="77777777" w:rsidR="00027CFA" w:rsidRPr="00730235" w:rsidRDefault="00027CFA" w:rsidP="00E05EC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Not at all confident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42CB7D01" wp14:editId="13876456">
            <wp:extent cx="3096000" cy="28080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BA420A51-190B-8809-9686-6C6670F7C7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4C20E9F8" wp14:editId="25BCA7D0">
            <wp:extent cx="3096000" cy="280800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9EBC3BBB-33FD-6F36-BB4C-39B26516E9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39D51F6" w14:textId="77777777" w:rsidR="00E05ECB" w:rsidRPr="00663914" w:rsidRDefault="00E05ECB" w:rsidP="00E05ECB">
      <w:pPr>
        <w:spacing w:line="276" w:lineRule="auto"/>
        <w:jc w:val="both"/>
        <w:rPr>
          <w:rFonts w:ascii="Arial" w:eastAsia="Calibri" w:hAnsi="Arial" w:cs="Arial"/>
          <w:bCs/>
        </w:rPr>
      </w:pPr>
    </w:p>
    <w:p w14:paraId="455E0842" w14:textId="6914C39D" w:rsidR="00E05ECB" w:rsidRPr="00663914" w:rsidRDefault="00E05ECB" w:rsidP="00E05ECB">
      <w:pPr>
        <w:spacing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/>
        </w:rPr>
        <w:t>Figure 2.</w:t>
      </w:r>
      <w:r w:rsidRPr="00663914">
        <w:rPr>
          <w:rFonts w:ascii="Arial" w:eastAsia="Calibri" w:hAnsi="Arial" w:cs="Arial"/>
          <w:bCs/>
        </w:rPr>
        <w:t xml:space="preserve"> Pre</w:t>
      </w:r>
      <w:r w:rsidR="00CF2257">
        <w:rPr>
          <w:rFonts w:ascii="Arial" w:eastAsia="Calibri" w:hAnsi="Arial" w:cs="Arial"/>
          <w:bCs/>
        </w:rPr>
        <w:t>-</w:t>
      </w:r>
      <w:r w:rsidRPr="00663914">
        <w:rPr>
          <w:rFonts w:ascii="Arial" w:eastAsia="Calibri" w:hAnsi="Arial" w:cs="Arial"/>
          <w:bCs/>
        </w:rPr>
        <w:t xml:space="preserve"> and post</w:t>
      </w:r>
      <w:r w:rsidR="00A36876">
        <w:rPr>
          <w:rFonts w:ascii="Arial" w:eastAsia="Calibri" w:hAnsi="Arial" w:cs="Arial"/>
          <w:bCs/>
        </w:rPr>
        <w:t xml:space="preserve">- session </w:t>
      </w:r>
      <w:r w:rsidR="00CF2257">
        <w:rPr>
          <w:rFonts w:ascii="Arial" w:eastAsia="Calibri" w:hAnsi="Arial" w:cs="Arial"/>
          <w:bCs/>
        </w:rPr>
        <w:t>ratings on</w:t>
      </w:r>
      <w:r w:rsidR="00A36876">
        <w:rPr>
          <w:rFonts w:ascii="Arial" w:eastAsia="Calibri" w:hAnsi="Arial" w:cs="Arial"/>
          <w:bCs/>
        </w:rPr>
        <w:t xml:space="preserve"> confidence in</w:t>
      </w:r>
      <w:r w:rsidRPr="00663914">
        <w:rPr>
          <w:rFonts w:ascii="Arial" w:eastAsia="Calibri" w:hAnsi="Arial" w:cs="Arial"/>
          <w:bCs/>
        </w:rPr>
        <w:t xml:space="preserve"> researching a future job.</w:t>
      </w:r>
    </w:p>
    <w:p w14:paraId="0EAA5F73" w14:textId="62451086" w:rsidR="008F6730" w:rsidRDefault="00BE5FEE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835A6B">
        <w:rPr>
          <w:rFonts w:ascii="Arial" w:eastAsia="Calibri" w:hAnsi="Arial" w:cs="Arial"/>
          <w:bCs/>
        </w:rPr>
        <w:t>Students who completed a post</w:t>
      </w:r>
      <w:r w:rsidR="008F6730" w:rsidRPr="00835A6B">
        <w:rPr>
          <w:rFonts w:ascii="Arial" w:eastAsia="Calibri" w:hAnsi="Arial" w:cs="Arial"/>
          <w:bCs/>
        </w:rPr>
        <w:t>-sessi</w:t>
      </w:r>
      <w:r w:rsidRPr="00835A6B">
        <w:rPr>
          <w:rFonts w:ascii="Arial" w:eastAsia="Calibri" w:hAnsi="Arial" w:cs="Arial"/>
          <w:bCs/>
        </w:rPr>
        <w:t xml:space="preserve">on survey reported feeling more </w:t>
      </w:r>
      <w:r w:rsidR="008F6730" w:rsidRPr="00835A6B">
        <w:rPr>
          <w:rFonts w:ascii="Arial" w:eastAsia="Calibri" w:hAnsi="Arial" w:cs="Arial"/>
          <w:bCs/>
        </w:rPr>
        <w:t xml:space="preserve">confident </w:t>
      </w:r>
      <w:r w:rsidR="00514907" w:rsidRPr="00835A6B">
        <w:rPr>
          <w:rFonts w:ascii="Arial" w:eastAsia="Calibri" w:hAnsi="Arial" w:cs="Arial"/>
          <w:bCs/>
        </w:rPr>
        <w:t>(77.7%</w:t>
      </w:r>
      <w:r w:rsidR="00835A6B">
        <w:rPr>
          <w:rFonts w:ascii="Arial" w:eastAsia="Calibri" w:hAnsi="Arial" w:cs="Arial"/>
          <w:bCs/>
        </w:rPr>
        <w:t xml:space="preserve"> total</w:t>
      </w:r>
      <w:r w:rsidR="00027CFA">
        <w:rPr>
          <w:rFonts w:ascii="Arial" w:eastAsia="Calibri" w:hAnsi="Arial" w:cs="Arial"/>
          <w:bCs/>
        </w:rPr>
        <w:t xml:space="preserve"> ‘Very Confident’ and ‘Fairly Confident’</w:t>
      </w:r>
      <w:r w:rsidR="00514907" w:rsidRPr="00835A6B">
        <w:rPr>
          <w:rFonts w:ascii="Arial" w:eastAsia="Calibri" w:hAnsi="Arial" w:cs="Arial"/>
          <w:bCs/>
        </w:rPr>
        <w:t xml:space="preserve">) </w:t>
      </w:r>
      <w:r w:rsidR="008F6730" w:rsidRPr="00835A6B">
        <w:rPr>
          <w:rFonts w:ascii="Arial" w:eastAsia="Calibri" w:hAnsi="Arial" w:cs="Arial"/>
          <w:bCs/>
        </w:rPr>
        <w:t xml:space="preserve">than those who had </w:t>
      </w:r>
      <w:r w:rsidRPr="00835A6B">
        <w:rPr>
          <w:rFonts w:ascii="Arial" w:eastAsia="Calibri" w:hAnsi="Arial" w:cs="Arial"/>
          <w:bCs/>
        </w:rPr>
        <w:t xml:space="preserve">not yet </w:t>
      </w:r>
      <w:r w:rsidR="008F6730" w:rsidRPr="00835A6B">
        <w:rPr>
          <w:rFonts w:ascii="Arial" w:eastAsia="Calibri" w:hAnsi="Arial" w:cs="Arial"/>
          <w:bCs/>
        </w:rPr>
        <w:t>engaged in the Careerpilot session</w:t>
      </w:r>
      <w:r w:rsidR="00514907" w:rsidRPr="00835A6B">
        <w:rPr>
          <w:rFonts w:ascii="Arial" w:eastAsia="Calibri" w:hAnsi="Arial" w:cs="Arial"/>
          <w:bCs/>
        </w:rPr>
        <w:t xml:space="preserve"> (60.7%</w:t>
      </w:r>
      <w:r w:rsidR="00835A6B">
        <w:rPr>
          <w:rFonts w:ascii="Arial" w:eastAsia="Calibri" w:hAnsi="Arial" w:cs="Arial"/>
          <w:bCs/>
        </w:rPr>
        <w:t xml:space="preserve"> total</w:t>
      </w:r>
      <w:proofErr w:type="gramStart"/>
      <w:r w:rsidR="00514907" w:rsidRPr="00835A6B">
        <w:rPr>
          <w:rFonts w:ascii="Arial" w:eastAsia="Calibri" w:hAnsi="Arial" w:cs="Arial"/>
          <w:bCs/>
        </w:rPr>
        <w:t>)</w:t>
      </w:r>
      <w:r w:rsidR="00835A6B">
        <w:rPr>
          <w:rFonts w:ascii="Arial" w:eastAsia="Calibri" w:hAnsi="Arial" w:cs="Arial"/>
          <w:bCs/>
        </w:rPr>
        <w:t>.</w:t>
      </w:r>
      <w:r w:rsidR="00514907" w:rsidRPr="00663914">
        <w:rPr>
          <w:rFonts w:ascii="Arial" w:eastAsia="Calibri" w:hAnsi="Arial" w:cs="Arial"/>
          <w:bCs/>
        </w:rPr>
        <w:t>T</w:t>
      </w:r>
      <w:r w:rsidRPr="00663914">
        <w:rPr>
          <w:rFonts w:ascii="Arial" w:eastAsia="Calibri" w:hAnsi="Arial" w:cs="Arial"/>
          <w:bCs/>
        </w:rPr>
        <w:t>he</w:t>
      </w:r>
      <w:proofErr w:type="gramEnd"/>
      <w:r w:rsidRPr="00663914">
        <w:rPr>
          <w:rFonts w:ascii="Arial" w:eastAsia="Calibri" w:hAnsi="Arial" w:cs="Arial"/>
          <w:bCs/>
        </w:rPr>
        <w:t xml:space="preserve"> post-</w:t>
      </w:r>
      <w:r w:rsidR="008F6730" w:rsidRPr="00663914">
        <w:rPr>
          <w:rFonts w:ascii="Arial" w:eastAsia="Calibri" w:hAnsi="Arial" w:cs="Arial"/>
          <w:bCs/>
        </w:rPr>
        <w:t>session surve</w:t>
      </w:r>
      <w:r w:rsidRPr="00663914">
        <w:rPr>
          <w:rFonts w:ascii="Arial" w:eastAsia="Calibri" w:hAnsi="Arial" w:cs="Arial"/>
          <w:bCs/>
        </w:rPr>
        <w:t xml:space="preserve">y data </w:t>
      </w:r>
      <w:r w:rsidR="00027CFA">
        <w:rPr>
          <w:rFonts w:ascii="Arial" w:eastAsia="Calibri" w:hAnsi="Arial" w:cs="Arial"/>
          <w:bCs/>
        </w:rPr>
        <w:t xml:space="preserve">also </w:t>
      </w:r>
      <w:r w:rsidRPr="00663914">
        <w:rPr>
          <w:rFonts w:ascii="Arial" w:eastAsia="Calibri" w:hAnsi="Arial" w:cs="Arial"/>
          <w:bCs/>
        </w:rPr>
        <w:t>shows students to be less</w:t>
      </w:r>
      <w:r w:rsidR="008F6730" w:rsidRPr="00663914">
        <w:rPr>
          <w:rFonts w:ascii="Arial" w:eastAsia="Calibri" w:hAnsi="Arial" w:cs="Arial"/>
          <w:bCs/>
        </w:rPr>
        <w:t xml:space="preserve"> ‘Unsure’ </w:t>
      </w:r>
      <w:r w:rsidRPr="00663914">
        <w:rPr>
          <w:rFonts w:ascii="Arial" w:eastAsia="Calibri" w:hAnsi="Arial" w:cs="Arial"/>
          <w:bCs/>
        </w:rPr>
        <w:t>(17.6%) after</w:t>
      </w:r>
      <w:r w:rsidR="008F6730" w:rsidRPr="00663914">
        <w:rPr>
          <w:rFonts w:ascii="Arial" w:eastAsia="Calibri" w:hAnsi="Arial" w:cs="Arial"/>
          <w:bCs/>
        </w:rPr>
        <w:t xml:space="preserve"> taking part</w:t>
      </w:r>
      <w:r w:rsidRPr="00663914">
        <w:rPr>
          <w:rFonts w:ascii="Arial" w:eastAsia="Calibri" w:hAnsi="Arial" w:cs="Arial"/>
          <w:bCs/>
        </w:rPr>
        <w:t>,</w:t>
      </w:r>
      <w:r w:rsidR="008F6730" w:rsidRPr="00663914">
        <w:rPr>
          <w:rFonts w:ascii="Arial" w:eastAsia="Calibri" w:hAnsi="Arial" w:cs="Arial"/>
          <w:bCs/>
        </w:rPr>
        <w:t xml:space="preserve"> compared to tho</w:t>
      </w:r>
      <w:r w:rsidRPr="00663914">
        <w:rPr>
          <w:rFonts w:ascii="Arial" w:eastAsia="Calibri" w:hAnsi="Arial" w:cs="Arial"/>
          <w:bCs/>
        </w:rPr>
        <w:t xml:space="preserve">se who </w:t>
      </w:r>
      <w:r w:rsidR="00835A6B">
        <w:rPr>
          <w:rFonts w:ascii="Arial" w:eastAsia="Calibri" w:hAnsi="Arial" w:cs="Arial"/>
          <w:bCs/>
        </w:rPr>
        <w:t>had not yet taken part (29.2%). T</w:t>
      </w:r>
      <w:r w:rsidR="00514907" w:rsidRPr="00663914">
        <w:rPr>
          <w:rFonts w:ascii="Arial" w:eastAsia="Calibri" w:hAnsi="Arial" w:cs="Arial"/>
          <w:bCs/>
        </w:rPr>
        <w:t xml:space="preserve">he percentage of students </w:t>
      </w:r>
      <w:r w:rsidR="00835A6B">
        <w:rPr>
          <w:rFonts w:ascii="Arial" w:eastAsia="Calibri" w:hAnsi="Arial" w:cs="Arial"/>
          <w:bCs/>
        </w:rPr>
        <w:t>who stated</w:t>
      </w:r>
      <w:r w:rsidR="00514907" w:rsidRPr="00663914">
        <w:rPr>
          <w:rFonts w:ascii="Arial" w:eastAsia="Calibri" w:hAnsi="Arial" w:cs="Arial"/>
          <w:bCs/>
        </w:rPr>
        <w:t xml:space="preserve"> that they were ‘Not very confident’ </w:t>
      </w:r>
      <w:r w:rsidR="00027CFA">
        <w:rPr>
          <w:rFonts w:ascii="Arial" w:eastAsia="Calibri" w:hAnsi="Arial" w:cs="Arial"/>
          <w:bCs/>
        </w:rPr>
        <w:t>post-</w:t>
      </w:r>
      <w:r w:rsidR="00835A6B">
        <w:rPr>
          <w:rFonts w:ascii="Arial" w:eastAsia="Calibri" w:hAnsi="Arial" w:cs="Arial"/>
          <w:bCs/>
        </w:rPr>
        <w:t xml:space="preserve">session </w:t>
      </w:r>
      <w:r w:rsidR="00027CFA">
        <w:rPr>
          <w:rFonts w:ascii="Arial" w:eastAsia="Calibri" w:hAnsi="Arial" w:cs="Arial"/>
          <w:bCs/>
        </w:rPr>
        <w:t xml:space="preserve">(2.4%) </w:t>
      </w:r>
      <w:r w:rsidR="00835A6B">
        <w:rPr>
          <w:rFonts w:ascii="Arial" w:eastAsia="Calibri" w:hAnsi="Arial" w:cs="Arial"/>
          <w:bCs/>
        </w:rPr>
        <w:t xml:space="preserve">was </w:t>
      </w:r>
      <w:r w:rsidR="00027CFA">
        <w:rPr>
          <w:rFonts w:ascii="Arial" w:eastAsia="Calibri" w:hAnsi="Arial" w:cs="Arial"/>
          <w:bCs/>
        </w:rPr>
        <w:t xml:space="preserve">notably </w:t>
      </w:r>
      <w:r w:rsidR="00835A6B">
        <w:rPr>
          <w:rFonts w:ascii="Arial" w:eastAsia="Calibri" w:hAnsi="Arial" w:cs="Arial"/>
          <w:bCs/>
        </w:rPr>
        <w:t>lower than those who</w:t>
      </w:r>
      <w:r w:rsidR="00514907" w:rsidRPr="00663914">
        <w:rPr>
          <w:rFonts w:ascii="Arial" w:eastAsia="Calibri" w:hAnsi="Arial" w:cs="Arial"/>
          <w:bCs/>
        </w:rPr>
        <w:t xml:space="preserve"> had not received the interven</w:t>
      </w:r>
      <w:r w:rsidR="00835A6B">
        <w:rPr>
          <w:rFonts w:ascii="Arial" w:eastAsia="Calibri" w:hAnsi="Arial" w:cs="Arial"/>
          <w:bCs/>
        </w:rPr>
        <w:t>tion (9.1%).</w:t>
      </w:r>
    </w:p>
    <w:p w14:paraId="6B6774C6" w14:textId="77777777" w:rsidR="00A36876" w:rsidRPr="00663914" w:rsidRDefault="00A36876" w:rsidP="00A36876">
      <w:pPr>
        <w:spacing w:after="0" w:line="240" w:lineRule="auto"/>
        <w:jc w:val="both"/>
        <w:rPr>
          <w:rFonts w:ascii="Arial" w:eastAsia="Calibri" w:hAnsi="Arial" w:cs="Arial"/>
          <w:bCs/>
        </w:rPr>
      </w:pPr>
    </w:p>
    <w:p w14:paraId="3762E85C" w14:textId="3C13FA77" w:rsidR="007A0BF3" w:rsidRDefault="008F6730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>A Mann-</w:t>
      </w:r>
      <w:r w:rsidR="007A0BF3">
        <w:rPr>
          <w:rFonts w:ascii="Arial" w:eastAsia="Calibri" w:hAnsi="Arial" w:cs="Arial"/>
          <w:bCs/>
        </w:rPr>
        <w:t xml:space="preserve">Whitney U test </w:t>
      </w:r>
      <w:r w:rsidR="00835A6B">
        <w:rPr>
          <w:rFonts w:ascii="Arial" w:eastAsia="Calibri" w:hAnsi="Arial" w:cs="Arial"/>
          <w:bCs/>
        </w:rPr>
        <w:t xml:space="preserve">was </w:t>
      </w:r>
      <w:r w:rsidRPr="00663914">
        <w:rPr>
          <w:rFonts w:ascii="Arial" w:eastAsia="Calibri" w:hAnsi="Arial" w:cs="Arial"/>
          <w:bCs/>
        </w:rPr>
        <w:t xml:space="preserve">also </w:t>
      </w:r>
      <w:r w:rsidR="001C633D" w:rsidRPr="00663914">
        <w:rPr>
          <w:rFonts w:ascii="Arial" w:eastAsia="Calibri" w:hAnsi="Arial" w:cs="Arial"/>
          <w:bCs/>
        </w:rPr>
        <w:t>conducted</w:t>
      </w:r>
      <w:r w:rsidRPr="00663914">
        <w:rPr>
          <w:rFonts w:ascii="Arial" w:eastAsia="Calibri" w:hAnsi="Arial" w:cs="Arial"/>
          <w:bCs/>
        </w:rPr>
        <w:t xml:space="preserve"> on this survey question</w:t>
      </w:r>
      <w:r w:rsidR="007A0BF3">
        <w:rPr>
          <w:rFonts w:ascii="Arial" w:eastAsia="Calibri" w:hAnsi="Arial" w:cs="Arial"/>
          <w:bCs/>
        </w:rPr>
        <w:t xml:space="preserve">. </w:t>
      </w:r>
      <w:r w:rsidR="007A0BF3" w:rsidRPr="00663914">
        <w:rPr>
          <w:rFonts w:ascii="Arial" w:eastAsia="Calibri" w:hAnsi="Arial" w:cs="Arial"/>
          <w:bCs/>
        </w:rPr>
        <w:t>A statistically signi</w:t>
      </w:r>
      <w:r w:rsidR="00703BA1">
        <w:rPr>
          <w:rFonts w:ascii="Arial" w:eastAsia="Calibri" w:hAnsi="Arial" w:cs="Arial"/>
          <w:bCs/>
        </w:rPr>
        <w:t>ficant difference in</w:t>
      </w:r>
      <w:r w:rsidR="007A0BF3" w:rsidRPr="00663914">
        <w:rPr>
          <w:rFonts w:ascii="Arial" w:eastAsia="Calibri" w:hAnsi="Arial" w:cs="Arial"/>
          <w:bCs/>
        </w:rPr>
        <w:t xml:space="preserve"> the ranked scores was found between the two groups (p=&lt;0.05) </w:t>
      </w:r>
      <w:r w:rsidR="007A0BF3">
        <w:rPr>
          <w:rFonts w:ascii="Arial" w:eastAsia="Calibri" w:hAnsi="Arial" w:cs="Arial"/>
          <w:bCs/>
        </w:rPr>
        <w:t>as shown in Appendix 4.</w:t>
      </w:r>
      <w:r w:rsidR="007A0BF3" w:rsidRPr="00663914">
        <w:rPr>
          <w:rFonts w:ascii="Arial" w:eastAsia="Calibri" w:hAnsi="Arial" w:cs="Arial"/>
          <w:bCs/>
        </w:rPr>
        <w:t xml:space="preserve"> This result confirms that there was a positive change in </w:t>
      </w:r>
      <w:r w:rsidR="007A0BF3">
        <w:rPr>
          <w:rFonts w:ascii="Arial" w:eastAsia="Calibri" w:hAnsi="Arial" w:cs="Arial"/>
          <w:bCs/>
        </w:rPr>
        <w:t>students’</w:t>
      </w:r>
      <w:r w:rsidR="007A0BF3" w:rsidRPr="00663914">
        <w:rPr>
          <w:rFonts w:ascii="Arial" w:eastAsia="Calibri" w:hAnsi="Arial" w:cs="Arial"/>
          <w:bCs/>
        </w:rPr>
        <w:t xml:space="preserve"> confidence in researching a future job or career path following</w:t>
      </w:r>
      <w:r w:rsidR="007A0BF3">
        <w:rPr>
          <w:rFonts w:ascii="Arial" w:eastAsia="Calibri" w:hAnsi="Arial" w:cs="Arial"/>
          <w:bCs/>
        </w:rPr>
        <w:t xml:space="preserve"> participation in the session.</w:t>
      </w:r>
    </w:p>
    <w:p w14:paraId="214A02D5" w14:textId="77777777" w:rsidR="00A36876" w:rsidRPr="00663914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4FD3AB59" w14:textId="75E316C3" w:rsidR="00835A6B" w:rsidRPr="00835A6B" w:rsidRDefault="00835A6B" w:rsidP="000B6DAA">
      <w:pPr>
        <w:spacing w:line="276" w:lineRule="auto"/>
        <w:jc w:val="both"/>
        <w:rPr>
          <w:rFonts w:ascii="Arial" w:eastAsia="Calibri" w:hAnsi="Arial" w:cs="Arial"/>
          <w:bCs/>
          <w:u w:val="single"/>
        </w:rPr>
      </w:pPr>
      <w:r w:rsidRPr="00835A6B">
        <w:rPr>
          <w:rFonts w:ascii="Arial" w:eastAsia="Calibri" w:hAnsi="Arial" w:cs="Arial"/>
          <w:bCs/>
          <w:u w:val="single"/>
        </w:rPr>
        <w:t xml:space="preserve">Question 3 </w:t>
      </w:r>
      <w:r>
        <w:rPr>
          <w:rFonts w:ascii="Arial" w:eastAsia="Calibri" w:hAnsi="Arial" w:cs="Arial"/>
          <w:bCs/>
          <w:u w:val="single"/>
        </w:rPr>
        <w:t>post-</w:t>
      </w:r>
      <w:r w:rsidR="00F83768">
        <w:rPr>
          <w:rFonts w:ascii="Arial" w:eastAsia="Calibri" w:hAnsi="Arial" w:cs="Arial"/>
          <w:bCs/>
          <w:u w:val="single"/>
        </w:rPr>
        <w:t xml:space="preserve">session </w:t>
      </w:r>
      <w:r>
        <w:rPr>
          <w:rFonts w:ascii="Arial" w:eastAsia="Calibri" w:hAnsi="Arial" w:cs="Arial"/>
          <w:bCs/>
          <w:u w:val="single"/>
        </w:rPr>
        <w:t>survey only</w:t>
      </w:r>
    </w:p>
    <w:p w14:paraId="6CA95E91" w14:textId="4FC29441" w:rsidR="00F83768" w:rsidRDefault="00703BA1" w:rsidP="00A36876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To gauge</w:t>
      </w:r>
      <w:r w:rsidR="00F83768">
        <w:rPr>
          <w:rFonts w:ascii="Arial" w:eastAsia="Calibri" w:hAnsi="Arial" w:cs="Arial"/>
        </w:rPr>
        <w:t xml:space="preserve"> students’ intentions</w:t>
      </w:r>
      <w:r>
        <w:rPr>
          <w:rFonts w:ascii="Arial" w:eastAsia="Calibri" w:hAnsi="Arial" w:cs="Arial"/>
        </w:rPr>
        <w:t xml:space="preserve"> to use</w:t>
      </w:r>
      <w:r w:rsidR="00B73D98" w:rsidRPr="00663914">
        <w:rPr>
          <w:rFonts w:ascii="Arial" w:eastAsia="Calibri" w:hAnsi="Arial" w:cs="Arial"/>
        </w:rPr>
        <w:t xml:space="preserve"> Ca</w:t>
      </w:r>
      <w:r w:rsidR="00F83768">
        <w:rPr>
          <w:rFonts w:ascii="Arial" w:eastAsia="Calibri" w:hAnsi="Arial" w:cs="Arial"/>
        </w:rPr>
        <w:t>reerpilot independently</w:t>
      </w:r>
      <w:r w:rsidR="00D76B66" w:rsidRPr="00663914">
        <w:rPr>
          <w:rFonts w:ascii="Arial" w:eastAsia="Calibri" w:hAnsi="Arial" w:cs="Arial"/>
        </w:rPr>
        <w:t>, the survey</w:t>
      </w:r>
      <w:r w:rsidR="00B73D98" w:rsidRPr="00663914">
        <w:rPr>
          <w:rFonts w:ascii="Arial" w:eastAsia="Calibri" w:hAnsi="Arial" w:cs="Arial"/>
        </w:rPr>
        <w:t xml:space="preserve"> asked participan</w:t>
      </w:r>
      <w:r w:rsidR="00F83768">
        <w:rPr>
          <w:rFonts w:ascii="Arial" w:eastAsia="Calibri" w:hAnsi="Arial" w:cs="Arial"/>
        </w:rPr>
        <w:t>ts to select</w:t>
      </w:r>
      <w:r w:rsidR="00B73D98" w:rsidRPr="00663914">
        <w:rPr>
          <w:rFonts w:ascii="Arial" w:eastAsia="Calibri" w:hAnsi="Arial" w:cs="Arial"/>
        </w:rPr>
        <w:t xml:space="preserve"> from six options</w:t>
      </w:r>
      <w:r w:rsidR="004F0AF5" w:rsidRPr="00663914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on </w:t>
      </w:r>
      <w:r w:rsidR="004F0AF5" w:rsidRPr="00663914">
        <w:rPr>
          <w:rFonts w:ascii="Arial" w:eastAsia="Calibri" w:hAnsi="Arial" w:cs="Arial"/>
        </w:rPr>
        <w:t xml:space="preserve">how they </w:t>
      </w:r>
      <w:r w:rsidR="00AE311C" w:rsidRPr="00663914">
        <w:rPr>
          <w:rFonts w:ascii="Arial" w:eastAsia="Calibri" w:hAnsi="Arial" w:cs="Arial"/>
        </w:rPr>
        <w:t>might use Careerpilot after the session</w:t>
      </w:r>
      <w:r w:rsidR="00AD398C">
        <w:rPr>
          <w:rFonts w:ascii="Arial" w:eastAsia="Calibri" w:hAnsi="Arial" w:cs="Arial"/>
        </w:rPr>
        <w:t>.</w:t>
      </w:r>
      <w:r w:rsidR="00F83768">
        <w:rPr>
          <w:rFonts w:ascii="Arial" w:eastAsia="Calibri" w:hAnsi="Arial" w:cs="Arial"/>
        </w:rPr>
        <w:t xml:space="preserve"> T</w:t>
      </w:r>
      <w:r w:rsidR="00F83768" w:rsidRPr="00663914">
        <w:rPr>
          <w:rFonts w:ascii="Arial" w:eastAsia="Calibri" w:hAnsi="Arial" w:cs="Arial"/>
        </w:rPr>
        <w:t>he clear m</w:t>
      </w:r>
      <w:r w:rsidR="00F83768">
        <w:rPr>
          <w:rFonts w:ascii="Arial" w:eastAsia="Calibri" w:hAnsi="Arial" w:cs="Arial"/>
        </w:rPr>
        <w:t xml:space="preserve">ajority </w:t>
      </w:r>
      <w:r w:rsidR="00F83768" w:rsidRPr="00663914">
        <w:rPr>
          <w:rFonts w:ascii="Arial" w:eastAsia="Calibri" w:hAnsi="Arial" w:cs="Arial"/>
        </w:rPr>
        <w:t>indicated that the</w:t>
      </w:r>
      <w:r w:rsidR="00F83768">
        <w:rPr>
          <w:rFonts w:ascii="Arial" w:eastAsia="Calibri" w:hAnsi="Arial" w:cs="Arial"/>
        </w:rPr>
        <w:t>y would use</w:t>
      </w:r>
      <w:r w:rsidR="00F83768" w:rsidRPr="00663914">
        <w:rPr>
          <w:rFonts w:ascii="Arial" w:eastAsia="Calibri" w:hAnsi="Arial" w:cs="Arial"/>
        </w:rPr>
        <w:t xml:space="preserve"> Careerpilot </w:t>
      </w:r>
      <w:r w:rsidR="00F83768">
        <w:rPr>
          <w:rFonts w:ascii="Arial" w:eastAsia="Calibri" w:hAnsi="Arial" w:cs="Arial"/>
        </w:rPr>
        <w:t>again (92.1%</w:t>
      </w:r>
      <w:r w:rsidR="00F83768" w:rsidRPr="00663914">
        <w:rPr>
          <w:rFonts w:ascii="Arial" w:eastAsia="Calibri" w:hAnsi="Arial" w:cs="Arial"/>
        </w:rPr>
        <w:t xml:space="preserve"> of </w:t>
      </w:r>
      <w:r w:rsidR="00F83768">
        <w:rPr>
          <w:rFonts w:ascii="Arial" w:eastAsia="Calibri" w:hAnsi="Arial" w:cs="Arial"/>
        </w:rPr>
        <w:t>responses).</w:t>
      </w:r>
    </w:p>
    <w:p w14:paraId="18502009" w14:textId="77777777" w:rsidR="00A36876" w:rsidRDefault="00A36876" w:rsidP="00A36876">
      <w:pPr>
        <w:spacing w:after="0" w:line="240" w:lineRule="auto"/>
        <w:jc w:val="both"/>
        <w:rPr>
          <w:rFonts w:ascii="Arial" w:eastAsia="Calibri" w:hAnsi="Arial" w:cs="Arial"/>
        </w:rPr>
      </w:pPr>
    </w:p>
    <w:p w14:paraId="62361B7E" w14:textId="1AA7B7CB" w:rsidR="00AD398C" w:rsidRDefault="00F83768" w:rsidP="00A36876">
      <w:pPr>
        <w:spacing w:after="0" w:line="276" w:lineRule="auto"/>
        <w:jc w:val="both"/>
        <w:rPr>
          <w:rFonts w:ascii="Arial" w:eastAsia="Calibri" w:hAnsi="Arial" w:cs="Arial"/>
        </w:rPr>
      </w:pPr>
      <w:r w:rsidRPr="00F83768">
        <w:rPr>
          <w:rFonts w:ascii="Arial" w:eastAsia="Calibri" w:hAnsi="Arial" w:cs="Arial"/>
        </w:rPr>
        <w:t>Appendix 5</w:t>
      </w:r>
      <w:r w:rsidR="00AD398C" w:rsidRPr="00F83768">
        <w:rPr>
          <w:rFonts w:ascii="Arial" w:eastAsia="Calibri" w:hAnsi="Arial" w:cs="Arial"/>
        </w:rPr>
        <w:t xml:space="preserve"> </w:t>
      </w:r>
      <w:r w:rsidR="1B480F6D" w:rsidRPr="00F83768">
        <w:rPr>
          <w:rFonts w:ascii="Arial" w:eastAsia="Calibri" w:hAnsi="Arial" w:cs="Arial"/>
        </w:rPr>
        <w:t xml:space="preserve">highlights </w:t>
      </w:r>
      <w:r w:rsidR="007B24D4" w:rsidRPr="00F83768">
        <w:rPr>
          <w:rFonts w:ascii="Arial" w:eastAsia="Calibri" w:hAnsi="Arial" w:cs="Arial"/>
        </w:rPr>
        <w:t>that</w:t>
      </w:r>
      <w:r w:rsidR="009666C7">
        <w:rPr>
          <w:rFonts w:ascii="Arial" w:eastAsia="Calibri" w:hAnsi="Arial" w:cs="Arial"/>
        </w:rPr>
        <w:t>,</w:t>
      </w:r>
      <w:r w:rsidR="007B24D4" w:rsidRPr="00F83768">
        <w:rPr>
          <w:rFonts w:ascii="Arial" w:eastAsia="Calibri" w:hAnsi="Arial" w:cs="Arial"/>
        </w:rPr>
        <w:t xml:space="preserve"> most commonly, students intended</w:t>
      </w:r>
      <w:r w:rsidRPr="00F83768">
        <w:rPr>
          <w:rFonts w:ascii="Arial" w:eastAsia="Calibri" w:hAnsi="Arial" w:cs="Arial"/>
        </w:rPr>
        <w:t xml:space="preserve"> to use the Careerpilot web</w:t>
      </w:r>
      <w:r>
        <w:rPr>
          <w:rFonts w:ascii="Arial" w:eastAsia="Calibri" w:hAnsi="Arial" w:cs="Arial"/>
        </w:rPr>
        <w:t>site</w:t>
      </w:r>
      <w:r w:rsidR="007B24D4" w:rsidRPr="00663914">
        <w:rPr>
          <w:rFonts w:ascii="Arial" w:eastAsia="Calibri" w:hAnsi="Arial" w:cs="Arial"/>
        </w:rPr>
        <w:t xml:space="preserve"> for looking further </w:t>
      </w:r>
      <w:r>
        <w:rPr>
          <w:rFonts w:ascii="Arial" w:eastAsia="Calibri" w:hAnsi="Arial" w:cs="Arial"/>
        </w:rPr>
        <w:t>into future career options</w:t>
      </w:r>
      <w:r w:rsidR="007B24D4" w:rsidRPr="00663914">
        <w:rPr>
          <w:rFonts w:ascii="Arial" w:eastAsia="Calibri" w:hAnsi="Arial" w:cs="Arial"/>
        </w:rPr>
        <w:t>. Students also repo</w:t>
      </w:r>
      <w:r>
        <w:rPr>
          <w:rFonts w:ascii="Arial" w:eastAsia="Calibri" w:hAnsi="Arial" w:cs="Arial"/>
        </w:rPr>
        <w:t xml:space="preserve">rted that they would </w:t>
      </w:r>
      <w:r w:rsidR="007B24D4" w:rsidRPr="00663914">
        <w:rPr>
          <w:rFonts w:ascii="Arial" w:eastAsia="Calibri" w:hAnsi="Arial" w:cs="Arial"/>
        </w:rPr>
        <w:t>use it to resear</w:t>
      </w:r>
      <w:r>
        <w:rPr>
          <w:rFonts w:ascii="Arial" w:eastAsia="Calibri" w:hAnsi="Arial" w:cs="Arial"/>
        </w:rPr>
        <w:t>ch qualifications needed</w:t>
      </w:r>
      <w:r w:rsidR="007B24D4" w:rsidRPr="00663914">
        <w:rPr>
          <w:rFonts w:ascii="Arial" w:eastAsia="Calibri" w:hAnsi="Arial" w:cs="Arial"/>
        </w:rPr>
        <w:t xml:space="preserve"> and </w:t>
      </w:r>
      <w:r w:rsidR="7E2E48F6" w:rsidRPr="00663914">
        <w:rPr>
          <w:rFonts w:ascii="Arial" w:eastAsia="Calibri" w:hAnsi="Arial" w:cs="Arial"/>
        </w:rPr>
        <w:t xml:space="preserve">to </w:t>
      </w:r>
      <w:r>
        <w:rPr>
          <w:rFonts w:ascii="Arial" w:eastAsia="Calibri" w:hAnsi="Arial" w:cs="Arial"/>
        </w:rPr>
        <w:t>explore</w:t>
      </w:r>
      <w:r w:rsidR="007B24D4" w:rsidRPr="00663914">
        <w:rPr>
          <w:rFonts w:ascii="Arial" w:eastAsia="Calibri" w:hAnsi="Arial" w:cs="Arial"/>
        </w:rPr>
        <w:t xml:space="preserve"> post-16 stu</w:t>
      </w:r>
      <w:r>
        <w:rPr>
          <w:rFonts w:ascii="Arial" w:eastAsia="Calibri" w:hAnsi="Arial" w:cs="Arial"/>
        </w:rPr>
        <w:t>dy options.</w:t>
      </w:r>
    </w:p>
    <w:p w14:paraId="2F42AD68" w14:textId="77777777" w:rsidR="00A36876" w:rsidRDefault="00A36876" w:rsidP="00A36876">
      <w:pPr>
        <w:spacing w:after="0" w:line="240" w:lineRule="auto"/>
        <w:jc w:val="both"/>
        <w:rPr>
          <w:rFonts w:ascii="Arial" w:eastAsia="Calibri" w:hAnsi="Arial" w:cs="Arial"/>
        </w:rPr>
      </w:pPr>
    </w:p>
    <w:p w14:paraId="5DADD3FB" w14:textId="6583CFA3" w:rsidR="00F83768" w:rsidRDefault="007B24D4" w:rsidP="00A36876">
      <w:pPr>
        <w:spacing w:after="0"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>A</w:t>
      </w:r>
      <w:r w:rsidR="00F83768">
        <w:rPr>
          <w:rFonts w:ascii="Arial" w:eastAsia="Calibri" w:hAnsi="Arial" w:cs="Arial"/>
        </w:rPr>
        <w:t xml:space="preserve"> small number of students</w:t>
      </w:r>
      <w:r w:rsidRPr="00663914">
        <w:rPr>
          <w:rFonts w:ascii="Arial" w:eastAsia="Calibri" w:hAnsi="Arial" w:cs="Arial"/>
        </w:rPr>
        <w:t xml:space="preserve"> also specified a different purpose such as “</w:t>
      </w:r>
      <w:r w:rsidRPr="00663914">
        <w:rPr>
          <w:rFonts w:ascii="Arial" w:eastAsia="Calibri" w:hAnsi="Arial" w:cs="Arial"/>
          <w:i/>
          <w:iCs/>
        </w:rPr>
        <w:t>comparing jobs</w:t>
      </w:r>
      <w:r w:rsidRPr="00663914">
        <w:rPr>
          <w:rFonts w:ascii="Arial" w:eastAsia="Calibri" w:hAnsi="Arial" w:cs="Arial"/>
        </w:rPr>
        <w:t>” and “</w:t>
      </w:r>
      <w:r w:rsidRPr="00663914">
        <w:rPr>
          <w:rFonts w:ascii="Arial" w:eastAsia="Calibri" w:hAnsi="Arial" w:cs="Arial"/>
          <w:i/>
          <w:iCs/>
        </w:rPr>
        <w:t>looking at what the job involves</w:t>
      </w:r>
      <w:r w:rsidR="00F83768">
        <w:rPr>
          <w:rFonts w:ascii="Arial" w:eastAsia="Calibri" w:hAnsi="Arial" w:cs="Arial"/>
        </w:rPr>
        <w:t>” but</w:t>
      </w:r>
      <w:r w:rsidRPr="00663914">
        <w:rPr>
          <w:rFonts w:ascii="Arial" w:eastAsia="Calibri" w:hAnsi="Arial" w:cs="Arial"/>
        </w:rPr>
        <w:t xml:space="preserve"> those who sel</w:t>
      </w:r>
      <w:r w:rsidR="00F83768">
        <w:rPr>
          <w:rFonts w:ascii="Arial" w:eastAsia="Calibri" w:hAnsi="Arial" w:cs="Arial"/>
        </w:rPr>
        <w:t>ected ‘Other’ mostly</w:t>
      </w:r>
      <w:r w:rsidRPr="00663914">
        <w:rPr>
          <w:rFonts w:ascii="Arial" w:eastAsia="Calibri" w:hAnsi="Arial" w:cs="Arial"/>
        </w:rPr>
        <w:t xml:space="preserve"> </w:t>
      </w:r>
      <w:r w:rsidR="003E4CB3" w:rsidRPr="00663914">
        <w:rPr>
          <w:rFonts w:ascii="Arial" w:eastAsia="Calibri" w:hAnsi="Arial" w:cs="Arial"/>
        </w:rPr>
        <w:t>did not</w:t>
      </w:r>
      <w:r w:rsidRPr="00663914">
        <w:rPr>
          <w:rFonts w:ascii="Arial" w:eastAsia="Calibri" w:hAnsi="Arial" w:cs="Arial"/>
        </w:rPr>
        <w:t xml:space="preserve"> leave a response or indicat</w:t>
      </w:r>
      <w:r w:rsidR="00F83768">
        <w:rPr>
          <w:rFonts w:ascii="Arial" w:eastAsia="Calibri" w:hAnsi="Arial" w:cs="Arial"/>
        </w:rPr>
        <w:t xml:space="preserve">ed that they were unsure </w:t>
      </w:r>
      <w:r w:rsidRPr="00663914">
        <w:rPr>
          <w:rFonts w:ascii="Arial" w:eastAsia="Calibri" w:hAnsi="Arial" w:cs="Arial"/>
        </w:rPr>
        <w:t>if they would use it again.</w:t>
      </w:r>
      <w:r w:rsidR="00F83768">
        <w:rPr>
          <w:rFonts w:ascii="Arial" w:eastAsia="Calibri" w:hAnsi="Arial" w:cs="Arial"/>
        </w:rPr>
        <w:t xml:space="preserve"> A small number of students stated that they</w:t>
      </w:r>
      <w:r w:rsidR="00F83768" w:rsidRPr="00663914">
        <w:rPr>
          <w:rFonts w:ascii="Arial" w:eastAsia="Calibri" w:hAnsi="Arial" w:cs="Arial"/>
        </w:rPr>
        <w:t xml:space="preserve"> intended to sho</w:t>
      </w:r>
      <w:r w:rsidR="00F83768">
        <w:rPr>
          <w:rFonts w:ascii="Arial" w:eastAsia="Calibri" w:hAnsi="Arial" w:cs="Arial"/>
        </w:rPr>
        <w:t>w the platform to family</w:t>
      </w:r>
      <w:r w:rsidR="00F83768" w:rsidRPr="00663914">
        <w:rPr>
          <w:rFonts w:ascii="Arial" w:eastAsia="Calibri" w:hAnsi="Arial" w:cs="Arial"/>
        </w:rPr>
        <w:t>.</w:t>
      </w:r>
    </w:p>
    <w:p w14:paraId="6A35F927" w14:textId="67DF8689" w:rsidR="00AD398C" w:rsidRDefault="00AD398C" w:rsidP="00E20CB2">
      <w:pPr>
        <w:spacing w:line="276" w:lineRule="auto"/>
        <w:jc w:val="both"/>
        <w:rPr>
          <w:rFonts w:ascii="Arial" w:eastAsia="Calibri" w:hAnsi="Arial" w:cs="Arial"/>
        </w:rPr>
      </w:pPr>
      <w:r w:rsidRPr="00AD398C">
        <w:rPr>
          <w:rFonts w:ascii="Arial" w:eastAsia="Calibri" w:hAnsi="Arial" w:cs="Arial"/>
          <w:u w:val="single"/>
        </w:rPr>
        <w:lastRenderedPageBreak/>
        <w:t xml:space="preserve">Question 4 </w:t>
      </w:r>
      <w:r w:rsidRPr="00835A6B">
        <w:rPr>
          <w:rFonts w:ascii="Arial" w:eastAsia="Calibri" w:hAnsi="Arial" w:cs="Arial"/>
          <w:u w:val="single"/>
        </w:rPr>
        <w:t>pre- and post-</w:t>
      </w:r>
      <w:r w:rsidR="00F83768">
        <w:rPr>
          <w:rFonts w:ascii="Arial" w:eastAsia="Calibri" w:hAnsi="Arial" w:cs="Arial"/>
          <w:u w:val="single"/>
        </w:rPr>
        <w:t xml:space="preserve">session </w:t>
      </w:r>
      <w:r w:rsidRPr="00835A6B">
        <w:rPr>
          <w:rFonts w:ascii="Arial" w:eastAsia="Calibri" w:hAnsi="Arial" w:cs="Arial"/>
          <w:u w:val="single"/>
        </w:rPr>
        <w:t>survey</w:t>
      </w:r>
      <w:r w:rsidR="00560493">
        <w:rPr>
          <w:rFonts w:ascii="Arial" w:eastAsia="Calibri" w:hAnsi="Arial" w:cs="Arial"/>
          <w:u w:val="single"/>
        </w:rPr>
        <w:t>s</w:t>
      </w:r>
    </w:p>
    <w:p w14:paraId="47427D2E" w14:textId="135494C3" w:rsidR="00D76B66" w:rsidRDefault="00703BA1" w:rsidP="00A36876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surveys concluded by asking</w:t>
      </w:r>
      <w:r w:rsidR="007D70E6" w:rsidRPr="00663914">
        <w:rPr>
          <w:rFonts w:ascii="Arial" w:eastAsia="Calibri" w:hAnsi="Arial" w:cs="Arial"/>
        </w:rPr>
        <w:t xml:space="preserve"> </w:t>
      </w:r>
      <w:r w:rsidR="00D76B66" w:rsidRPr="00663914">
        <w:rPr>
          <w:rFonts w:ascii="Arial" w:eastAsia="Calibri" w:hAnsi="Arial" w:cs="Arial"/>
        </w:rPr>
        <w:t xml:space="preserve">pre- and post- </w:t>
      </w:r>
      <w:r w:rsidR="007D70E6" w:rsidRPr="00663914">
        <w:rPr>
          <w:rFonts w:ascii="Arial" w:eastAsia="Calibri" w:hAnsi="Arial" w:cs="Arial"/>
        </w:rPr>
        <w:t>participants</w:t>
      </w:r>
      <w:r w:rsidR="006D7790" w:rsidRPr="00663914">
        <w:rPr>
          <w:rFonts w:ascii="Arial" w:eastAsia="Calibri" w:hAnsi="Arial" w:cs="Arial"/>
        </w:rPr>
        <w:t xml:space="preserve"> to provide an example of a </w:t>
      </w:r>
      <w:r w:rsidR="00D76B66" w:rsidRPr="00663914">
        <w:rPr>
          <w:rFonts w:ascii="Arial" w:eastAsia="Calibri" w:hAnsi="Arial" w:cs="Arial"/>
        </w:rPr>
        <w:t xml:space="preserve">graduate </w:t>
      </w:r>
      <w:r w:rsidR="006D7790" w:rsidRPr="00663914">
        <w:rPr>
          <w:rFonts w:ascii="Arial" w:eastAsia="Calibri" w:hAnsi="Arial" w:cs="Arial"/>
        </w:rPr>
        <w:t>career or job</w:t>
      </w:r>
      <w:r w:rsidR="00D76B66" w:rsidRPr="00663914">
        <w:rPr>
          <w:rFonts w:ascii="Arial" w:eastAsia="Calibri" w:hAnsi="Arial" w:cs="Arial"/>
        </w:rPr>
        <w:t>.</w:t>
      </w:r>
      <w:r w:rsidR="006D7790" w:rsidRPr="00663914">
        <w:rPr>
          <w:rFonts w:ascii="Arial" w:eastAsia="Calibri" w:hAnsi="Arial" w:cs="Arial"/>
        </w:rPr>
        <w:t xml:space="preserve"> </w:t>
      </w:r>
      <w:r w:rsidR="00145C1D" w:rsidRPr="00663914">
        <w:rPr>
          <w:rFonts w:ascii="Arial" w:eastAsia="Calibri" w:hAnsi="Arial" w:cs="Arial"/>
        </w:rPr>
        <w:t xml:space="preserve">Due to the </w:t>
      </w:r>
      <w:r w:rsidR="006C106D" w:rsidRPr="00663914">
        <w:rPr>
          <w:rFonts w:ascii="Arial" w:eastAsia="Calibri" w:hAnsi="Arial" w:cs="Arial"/>
        </w:rPr>
        <w:t>open nature</w:t>
      </w:r>
      <w:r w:rsidR="00145C1D" w:rsidRPr="00663914">
        <w:rPr>
          <w:rFonts w:ascii="Arial" w:eastAsia="Calibri" w:hAnsi="Arial" w:cs="Arial"/>
        </w:rPr>
        <w:t xml:space="preserve"> of this survey question, </w:t>
      </w:r>
      <w:r w:rsidR="006C106D" w:rsidRPr="00663914">
        <w:rPr>
          <w:rFonts w:ascii="Arial" w:eastAsia="Calibri" w:hAnsi="Arial" w:cs="Arial"/>
        </w:rPr>
        <w:t>the students’ responses w</w:t>
      </w:r>
      <w:r w:rsidR="00D76B66" w:rsidRPr="00663914">
        <w:rPr>
          <w:rFonts w:ascii="Arial" w:eastAsia="Calibri" w:hAnsi="Arial" w:cs="Arial"/>
        </w:rPr>
        <w:t>ere wide ranging and responses have been</w:t>
      </w:r>
      <w:r w:rsidR="00646A4B" w:rsidRPr="00663914">
        <w:rPr>
          <w:rFonts w:ascii="Arial" w:eastAsia="Calibri" w:hAnsi="Arial" w:cs="Arial"/>
        </w:rPr>
        <w:t xml:space="preserve"> categorised </w:t>
      </w:r>
      <w:r w:rsidR="0087649B" w:rsidRPr="00663914">
        <w:rPr>
          <w:rFonts w:ascii="Arial" w:eastAsia="Calibri" w:hAnsi="Arial" w:cs="Arial"/>
        </w:rPr>
        <w:t>into different job sectors</w:t>
      </w:r>
      <w:r w:rsidR="00A669B5" w:rsidRPr="00663914">
        <w:rPr>
          <w:rFonts w:ascii="Arial" w:eastAsia="Calibri" w:hAnsi="Arial" w:cs="Arial"/>
        </w:rPr>
        <w:t>.</w:t>
      </w:r>
      <w:r w:rsidR="00E20CB2" w:rsidRPr="00663914">
        <w:rPr>
          <w:rFonts w:ascii="Arial" w:eastAsia="Calibri" w:hAnsi="Arial" w:cs="Arial"/>
        </w:rPr>
        <w:t xml:space="preserve"> </w:t>
      </w:r>
    </w:p>
    <w:p w14:paraId="7B4ABA62" w14:textId="77777777" w:rsidR="00A36876" w:rsidRPr="00663914" w:rsidRDefault="00A36876" w:rsidP="00A36876">
      <w:pPr>
        <w:spacing w:after="0" w:line="276" w:lineRule="auto"/>
        <w:jc w:val="both"/>
        <w:rPr>
          <w:rFonts w:ascii="Arial" w:eastAsia="Calibri" w:hAnsi="Arial" w:cs="Arial"/>
        </w:rPr>
      </w:pPr>
    </w:p>
    <w:p w14:paraId="15E70A70" w14:textId="5A02F960" w:rsidR="0065590F" w:rsidRPr="00663914" w:rsidRDefault="00D76B66" w:rsidP="00E20CB2">
      <w:pPr>
        <w:spacing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>F</w:t>
      </w:r>
      <w:r w:rsidR="0024261A">
        <w:rPr>
          <w:rFonts w:ascii="Arial" w:eastAsia="Calibri" w:hAnsi="Arial" w:cs="Arial"/>
        </w:rPr>
        <w:t>igure 3</w:t>
      </w:r>
      <w:r w:rsidR="00F13D12">
        <w:rPr>
          <w:rFonts w:ascii="Arial" w:eastAsia="Calibri" w:hAnsi="Arial" w:cs="Arial"/>
        </w:rPr>
        <w:t xml:space="preserve"> </w:t>
      </w:r>
      <w:r w:rsidR="00703BA1">
        <w:rPr>
          <w:rFonts w:ascii="Arial" w:eastAsia="Calibri" w:hAnsi="Arial" w:cs="Arial"/>
        </w:rPr>
        <w:t>shows</w:t>
      </w:r>
      <w:r w:rsidRPr="00663914">
        <w:rPr>
          <w:rFonts w:ascii="Arial" w:eastAsia="Calibri" w:hAnsi="Arial" w:cs="Arial"/>
        </w:rPr>
        <w:t xml:space="preserve"> the six most frequently cited</w:t>
      </w:r>
      <w:r w:rsidR="001867F9" w:rsidRPr="00663914">
        <w:rPr>
          <w:rFonts w:ascii="Arial" w:eastAsia="Calibri" w:hAnsi="Arial" w:cs="Arial"/>
        </w:rPr>
        <w:t xml:space="preserve"> job sectors</w:t>
      </w:r>
      <w:r w:rsidRPr="00663914">
        <w:rPr>
          <w:rFonts w:ascii="Arial" w:eastAsia="Calibri" w:hAnsi="Arial" w:cs="Arial"/>
        </w:rPr>
        <w:t>. For data</w:t>
      </w:r>
      <w:r w:rsidR="005E66E3" w:rsidRPr="00663914">
        <w:rPr>
          <w:rFonts w:ascii="Arial" w:eastAsia="Calibri" w:hAnsi="Arial" w:cs="Arial"/>
        </w:rPr>
        <w:t xml:space="preserve"> </w:t>
      </w:r>
      <w:r w:rsidRPr="00663914">
        <w:rPr>
          <w:rFonts w:ascii="Arial" w:eastAsia="Calibri" w:hAnsi="Arial" w:cs="Arial"/>
        </w:rPr>
        <w:t>on</w:t>
      </w:r>
      <w:r w:rsidR="002C35B4" w:rsidRPr="00663914">
        <w:rPr>
          <w:rFonts w:ascii="Arial" w:eastAsia="Calibri" w:hAnsi="Arial" w:cs="Arial"/>
        </w:rPr>
        <w:t xml:space="preserve"> </w:t>
      </w:r>
      <w:r w:rsidR="002C7E51" w:rsidRPr="00663914">
        <w:rPr>
          <w:rFonts w:ascii="Arial" w:eastAsia="Calibri" w:hAnsi="Arial" w:cs="Arial"/>
        </w:rPr>
        <w:t>all twenty-two job sectors</w:t>
      </w:r>
      <w:r w:rsidRPr="00663914">
        <w:rPr>
          <w:rFonts w:ascii="Arial" w:eastAsia="Calibri" w:hAnsi="Arial" w:cs="Arial"/>
        </w:rPr>
        <w:t>,</w:t>
      </w:r>
      <w:r w:rsidR="00776284" w:rsidRPr="00663914">
        <w:rPr>
          <w:rFonts w:ascii="Arial" w:eastAsia="Calibri" w:hAnsi="Arial" w:cs="Arial"/>
        </w:rPr>
        <w:t xml:space="preserve"> </w:t>
      </w:r>
      <w:r w:rsidR="00020711">
        <w:rPr>
          <w:rFonts w:ascii="Arial" w:eastAsia="Calibri" w:hAnsi="Arial" w:cs="Arial"/>
        </w:rPr>
        <w:t>see Appendix 6</w:t>
      </w:r>
      <w:r w:rsidR="002C7E51" w:rsidRPr="00663914">
        <w:rPr>
          <w:rFonts w:ascii="Arial" w:eastAsia="Calibri" w:hAnsi="Arial" w:cs="Arial"/>
        </w:rPr>
        <w:t>.</w:t>
      </w:r>
    </w:p>
    <w:p w14:paraId="6671EEE2" w14:textId="77777777" w:rsidR="0068125E" w:rsidRPr="00663914" w:rsidRDefault="0068125E" w:rsidP="0068125E">
      <w:pPr>
        <w:spacing w:line="276" w:lineRule="auto"/>
        <w:ind w:left="-426"/>
        <w:jc w:val="center"/>
        <w:rPr>
          <w:rFonts w:ascii="Arial" w:eastAsia="Calibri" w:hAnsi="Arial" w:cs="Arial"/>
          <w:bCs/>
        </w:rPr>
      </w:pPr>
      <w:r w:rsidRPr="00663914">
        <w:rPr>
          <w:rFonts w:ascii="Arial" w:hAnsi="Arial" w:cs="Arial"/>
          <w:noProof/>
          <w:lang w:eastAsia="en-GB"/>
        </w:rPr>
        <w:drawing>
          <wp:inline distT="0" distB="0" distL="0" distR="0" wp14:anchorId="0BE4410A" wp14:editId="2C3F1F15">
            <wp:extent cx="6267450" cy="3024000"/>
            <wp:effectExtent l="0" t="0" r="0" b="508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8B21ADD8-A9C0-F1C0-9FCF-BFCE5C9261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BE644A5" w14:textId="5439CD21" w:rsidR="0068125E" w:rsidRPr="00663914" w:rsidRDefault="0068125E" w:rsidP="18953F6F">
      <w:pPr>
        <w:spacing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  <w:b/>
          <w:bCs/>
        </w:rPr>
        <w:t xml:space="preserve">Figure </w:t>
      </w:r>
      <w:r w:rsidR="535DE403" w:rsidRPr="00663914">
        <w:rPr>
          <w:rFonts w:ascii="Arial" w:eastAsia="Calibri" w:hAnsi="Arial" w:cs="Arial"/>
          <w:b/>
          <w:bCs/>
        </w:rPr>
        <w:t>3</w:t>
      </w:r>
      <w:r w:rsidRPr="00663914">
        <w:rPr>
          <w:rFonts w:ascii="Arial" w:eastAsia="Calibri" w:hAnsi="Arial" w:cs="Arial"/>
          <w:b/>
          <w:bCs/>
        </w:rPr>
        <w:t>.</w:t>
      </w:r>
      <w:r w:rsidRPr="00663914">
        <w:rPr>
          <w:rFonts w:ascii="Arial" w:eastAsia="Calibri" w:hAnsi="Arial" w:cs="Arial"/>
        </w:rPr>
        <w:t xml:space="preserve"> </w:t>
      </w:r>
      <w:r w:rsidR="0024261A">
        <w:rPr>
          <w:rFonts w:ascii="Arial" w:eastAsia="Calibri" w:hAnsi="Arial" w:cs="Arial"/>
        </w:rPr>
        <w:t>Most frequently c</w:t>
      </w:r>
      <w:r w:rsidR="00F13D12">
        <w:rPr>
          <w:rFonts w:ascii="Arial" w:eastAsia="Calibri" w:hAnsi="Arial" w:cs="Arial"/>
        </w:rPr>
        <w:t>ited examples of graduate jobs</w:t>
      </w:r>
    </w:p>
    <w:p w14:paraId="7BDB97D6" w14:textId="7A6573A9" w:rsidR="00721338" w:rsidRDefault="006D468B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>Figure 3 illustrates</w:t>
      </w:r>
      <w:r w:rsidR="00737500" w:rsidRPr="00663914">
        <w:rPr>
          <w:rFonts w:ascii="Arial" w:eastAsia="Calibri" w:hAnsi="Arial" w:cs="Arial"/>
          <w:bCs/>
        </w:rPr>
        <w:t xml:space="preserve"> a diffe</w:t>
      </w:r>
      <w:r w:rsidR="0024261A">
        <w:rPr>
          <w:rFonts w:ascii="Arial" w:eastAsia="Calibri" w:hAnsi="Arial" w:cs="Arial"/>
          <w:bCs/>
        </w:rPr>
        <w:t>rence in the types of jobs</w:t>
      </w:r>
      <w:r w:rsidR="00737500" w:rsidRPr="00663914">
        <w:rPr>
          <w:rFonts w:ascii="Arial" w:eastAsia="Calibri" w:hAnsi="Arial" w:cs="Arial"/>
          <w:bCs/>
        </w:rPr>
        <w:t xml:space="preserve"> mentioned by the two survey groups. </w:t>
      </w:r>
      <w:r w:rsidR="00703BA1">
        <w:rPr>
          <w:rFonts w:ascii="Arial" w:eastAsia="Calibri" w:hAnsi="Arial" w:cs="Arial"/>
          <w:bCs/>
        </w:rPr>
        <w:t>The pre-</w:t>
      </w:r>
      <w:r w:rsidR="003C1B60" w:rsidRPr="00663914">
        <w:rPr>
          <w:rFonts w:ascii="Arial" w:eastAsia="Calibri" w:hAnsi="Arial" w:cs="Arial"/>
          <w:bCs/>
        </w:rPr>
        <w:t xml:space="preserve">session </w:t>
      </w:r>
      <w:r w:rsidR="00703BA1">
        <w:rPr>
          <w:rFonts w:ascii="Arial" w:eastAsia="Calibri" w:hAnsi="Arial" w:cs="Arial"/>
          <w:bCs/>
        </w:rPr>
        <w:t xml:space="preserve">group </w:t>
      </w:r>
      <w:r w:rsidR="003C1B60" w:rsidRPr="00663914">
        <w:rPr>
          <w:rFonts w:ascii="Arial" w:eastAsia="Calibri" w:hAnsi="Arial" w:cs="Arial"/>
          <w:bCs/>
        </w:rPr>
        <w:t xml:space="preserve">mostly answered this question </w:t>
      </w:r>
      <w:r w:rsidR="005249ED" w:rsidRPr="00663914">
        <w:rPr>
          <w:rFonts w:ascii="Arial" w:eastAsia="Calibri" w:hAnsi="Arial" w:cs="Arial"/>
          <w:bCs/>
        </w:rPr>
        <w:t>with more generic</w:t>
      </w:r>
      <w:r w:rsidR="00B61D9F" w:rsidRPr="00663914">
        <w:rPr>
          <w:rFonts w:ascii="Arial" w:eastAsia="Calibri" w:hAnsi="Arial" w:cs="Arial"/>
          <w:bCs/>
        </w:rPr>
        <w:t xml:space="preserve"> </w:t>
      </w:r>
      <w:r w:rsidR="00A35834" w:rsidRPr="00663914">
        <w:rPr>
          <w:rFonts w:ascii="Arial" w:eastAsia="Calibri" w:hAnsi="Arial" w:cs="Arial"/>
          <w:bCs/>
        </w:rPr>
        <w:t>role</w:t>
      </w:r>
      <w:r w:rsidR="00B61D9F" w:rsidRPr="00663914">
        <w:rPr>
          <w:rFonts w:ascii="Arial" w:eastAsia="Calibri" w:hAnsi="Arial" w:cs="Arial"/>
          <w:bCs/>
        </w:rPr>
        <w:t>s</w:t>
      </w:r>
      <w:r w:rsidR="002A17E6" w:rsidRPr="00663914">
        <w:rPr>
          <w:rFonts w:ascii="Arial" w:eastAsia="Calibri" w:hAnsi="Arial" w:cs="Arial"/>
          <w:bCs/>
        </w:rPr>
        <w:t xml:space="preserve"> </w:t>
      </w:r>
      <w:r w:rsidR="009A49CD" w:rsidRPr="00663914">
        <w:rPr>
          <w:rFonts w:ascii="Arial" w:eastAsia="Calibri" w:hAnsi="Arial" w:cs="Arial"/>
          <w:bCs/>
        </w:rPr>
        <w:t>e.g.</w:t>
      </w:r>
      <w:r w:rsidR="000C18A8">
        <w:rPr>
          <w:rFonts w:ascii="Arial" w:eastAsia="Calibri" w:hAnsi="Arial" w:cs="Arial"/>
          <w:bCs/>
        </w:rPr>
        <w:t xml:space="preserve">, </w:t>
      </w:r>
      <w:r w:rsidR="00A35834" w:rsidRPr="00663914">
        <w:rPr>
          <w:rFonts w:ascii="Arial" w:eastAsia="Calibri" w:hAnsi="Arial" w:cs="Arial"/>
          <w:bCs/>
        </w:rPr>
        <w:t>“</w:t>
      </w:r>
      <w:r w:rsidR="00041B49" w:rsidRPr="00663914">
        <w:rPr>
          <w:rFonts w:ascii="Arial" w:eastAsia="Calibri" w:hAnsi="Arial" w:cs="Arial"/>
          <w:bCs/>
          <w:i/>
          <w:iCs/>
        </w:rPr>
        <w:t>Doctor/Nurse</w:t>
      </w:r>
      <w:r w:rsidR="00041B49" w:rsidRPr="00663914">
        <w:rPr>
          <w:rFonts w:ascii="Arial" w:eastAsia="Calibri" w:hAnsi="Arial" w:cs="Arial"/>
          <w:bCs/>
        </w:rPr>
        <w:t>”</w:t>
      </w:r>
      <w:r w:rsidR="009E0A5C" w:rsidRPr="00663914">
        <w:rPr>
          <w:rFonts w:ascii="Arial" w:eastAsia="Calibri" w:hAnsi="Arial" w:cs="Arial"/>
          <w:bCs/>
        </w:rPr>
        <w:t xml:space="preserve">. </w:t>
      </w:r>
      <w:r w:rsidR="00703BA1">
        <w:rPr>
          <w:rFonts w:ascii="Arial" w:eastAsia="Calibri" w:hAnsi="Arial" w:cs="Arial"/>
          <w:bCs/>
        </w:rPr>
        <w:t>The other</w:t>
      </w:r>
      <w:r w:rsidR="009E0A5C" w:rsidRPr="00663914">
        <w:rPr>
          <w:rFonts w:ascii="Arial" w:eastAsia="Calibri" w:hAnsi="Arial" w:cs="Arial"/>
          <w:bCs/>
        </w:rPr>
        <w:t xml:space="preserve"> </w:t>
      </w:r>
      <w:r w:rsidR="00703BA1">
        <w:rPr>
          <w:rFonts w:ascii="Arial" w:eastAsia="Calibri" w:hAnsi="Arial" w:cs="Arial"/>
          <w:bCs/>
        </w:rPr>
        <w:t xml:space="preserve">most </w:t>
      </w:r>
      <w:r w:rsidR="008103D2" w:rsidRPr="00663914">
        <w:rPr>
          <w:rFonts w:ascii="Arial" w:eastAsia="Calibri" w:hAnsi="Arial" w:cs="Arial"/>
          <w:bCs/>
        </w:rPr>
        <w:t>frequently</w:t>
      </w:r>
      <w:r w:rsidR="00703BA1">
        <w:rPr>
          <w:rFonts w:ascii="Arial" w:eastAsia="Calibri" w:hAnsi="Arial" w:cs="Arial"/>
          <w:bCs/>
        </w:rPr>
        <w:t xml:space="preserve"> listed </w:t>
      </w:r>
      <w:r w:rsidR="00275FBE" w:rsidRPr="00663914">
        <w:rPr>
          <w:rFonts w:ascii="Arial" w:eastAsia="Calibri" w:hAnsi="Arial" w:cs="Arial"/>
          <w:bCs/>
        </w:rPr>
        <w:t>professions</w:t>
      </w:r>
      <w:r w:rsidR="00721338">
        <w:rPr>
          <w:rFonts w:ascii="Arial" w:eastAsia="Calibri" w:hAnsi="Arial" w:cs="Arial"/>
          <w:bCs/>
        </w:rPr>
        <w:t xml:space="preserve"> </w:t>
      </w:r>
      <w:r w:rsidR="00703BA1">
        <w:rPr>
          <w:rFonts w:ascii="Arial" w:eastAsia="Calibri" w:hAnsi="Arial" w:cs="Arial"/>
          <w:bCs/>
        </w:rPr>
        <w:t xml:space="preserve">were mainly </w:t>
      </w:r>
      <w:r w:rsidR="00721338">
        <w:rPr>
          <w:rFonts w:ascii="Arial" w:eastAsia="Calibri" w:hAnsi="Arial" w:cs="Arial"/>
          <w:bCs/>
        </w:rPr>
        <w:t>from</w:t>
      </w:r>
      <w:r w:rsidR="008103D2" w:rsidRPr="00663914">
        <w:rPr>
          <w:rFonts w:ascii="Arial" w:eastAsia="Calibri" w:hAnsi="Arial" w:cs="Arial"/>
          <w:bCs/>
        </w:rPr>
        <w:t xml:space="preserve"> well-known employment areas such as teacher</w:t>
      </w:r>
      <w:r w:rsidR="00A82074" w:rsidRPr="00663914">
        <w:rPr>
          <w:rFonts w:ascii="Arial" w:eastAsia="Calibri" w:hAnsi="Arial" w:cs="Arial"/>
          <w:bCs/>
        </w:rPr>
        <w:t>, scientist, vet, and lawyer.</w:t>
      </w:r>
      <w:r w:rsidR="004609AA" w:rsidRPr="00663914">
        <w:rPr>
          <w:rFonts w:ascii="Arial" w:eastAsia="Calibri" w:hAnsi="Arial" w:cs="Arial"/>
          <w:bCs/>
        </w:rPr>
        <w:t xml:space="preserve"> </w:t>
      </w:r>
    </w:p>
    <w:p w14:paraId="3258C173" w14:textId="77777777" w:rsidR="00A36876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7E1C9807" w14:textId="21132564" w:rsidR="006D468B" w:rsidRDefault="004609AA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>In comparison, F</w:t>
      </w:r>
      <w:r w:rsidR="00B72797" w:rsidRPr="00663914">
        <w:rPr>
          <w:rFonts w:ascii="Arial" w:eastAsia="Calibri" w:hAnsi="Arial" w:cs="Arial"/>
          <w:bCs/>
        </w:rPr>
        <w:t xml:space="preserve">igure 3 </w:t>
      </w:r>
      <w:r w:rsidR="00703BA1">
        <w:rPr>
          <w:rFonts w:ascii="Arial" w:eastAsia="Calibri" w:hAnsi="Arial" w:cs="Arial"/>
          <w:bCs/>
        </w:rPr>
        <w:t xml:space="preserve">also </w:t>
      </w:r>
      <w:r w:rsidR="00B72797" w:rsidRPr="00663914">
        <w:rPr>
          <w:rFonts w:ascii="Arial" w:eastAsia="Calibri" w:hAnsi="Arial" w:cs="Arial"/>
          <w:bCs/>
        </w:rPr>
        <w:t>shows that students who a</w:t>
      </w:r>
      <w:r w:rsidR="00721338">
        <w:rPr>
          <w:rFonts w:ascii="Arial" w:eastAsia="Calibri" w:hAnsi="Arial" w:cs="Arial"/>
          <w:bCs/>
        </w:rPr>
        <w:t>nswere</w:t>
      </w:r>
      <w:r w:rsidR="00703BA1">
        <w:rPr>
          <w:rFonts w:ascii="Arial" w:eastAsia="Calibri" w:hAnsi="Arial" w:cs="Arial"/>
          <w:bCs/>
        </w:rPr>
        <w:t>d the survey post-session</w:t>
      </w:r>
      <w:r w:rsidR="00B72797" w:rsidRPr="00663914">
        <w:rPr>
          <w:rFonts w:ascii="Arial" w:eastAsia="Calibri" w:hAnsi="Arial" w:cs="Arial"/>
          <w:bCs/>
        </w:rPr>
        <w:t xml:space="preserve"> </w:t>
      </w:r>
      <w:r w:rsidR="00DC6119" w:rsidRPr="00663914">
        <w:rPr>
          <w:rFonts w:ascii="Arial" w:eastAsia="Calibri" w:hAnsi="Arial" w:cs="Arial"/>
          <w:bCs/>
        </w:rPr>
        <w:t xml:space="preserve">listed </w:t>
      </w:r>
      <w:r w:rsidR="009E09B6" w:rsidRPr="00663914">
        <w:rPr>
          <w:rFonts w:ascii="Arial" w:eastAsia="Calibri" w:hAnsi="Arial" w:cs="Arial"/>
          <w:bCs/>
        </w:rPr>
        <w:t xml:space="preserve">jobs in the </w:t>
      </w:r>
      <w:r w:rsidR="00DC6119" w:rsidRPr="00663914">
        <w:rPr>
          <w:rFonts w:ascii="Arial" w:eastAsia="Calibri" w:hAnsi="Arial" w:cs="Arial"/>
          <w:bCs/>
        </w:rPr>
        <w:t>medical profes</w:t>
      </w:r>
      <w:r w:rsidR="009E09B6" w:rsidRPr="00663914">
        <w:rPr>
          <w:rFonts w:ascii="Arial" w:eastAsia="Calibri" w:hAnsi="Arial" w:cs="Arial"/>
          <w:bCs/>
        </w:rPr>
        <w:t>sions less</w:t>
      </w:r>
      <w:r w:rsidR="00703BA1">
        <w:rPr>
          <w:rFonts w:ascii="Arial" w:eastAsia="Calibri" w:hAnsi="Arial" w:cs="Arial"/>
          <w:bCs/>
        </w:rPr>
        <w:t xml:space="preserve"> often</w:t>
      </w:r>
      <w:r w:rsidR="005249ED" w:rsidRPr="00663914">
        <w:rPr>
          <w:rFonts w:ascii="Arial" w:eastAsia="Calibri" w:hAnsi="Arial" w:cs="Arial"/>
          <w:bCs/>
        </w:rPr>
        <w:t xml:space="preserve">, </w:t>
      </w:r>
      <w:r w:rsidR="00CB1B64">
        <w:rPr>
          <w:rFonts w:ascii="Arial" w:eastAsia="Calibri" w:hAnsi="Arial" w:cs="Arial"/>
          <w:bCs/>
        </w:rPr>
        <w:t>and gave</w:t>
      </w:r>
      <w:r w:rsidR="00020F15" w:rsidRPr="00663914">
        <w:rPr>
          <w:rFonts w:ascii="Arial" w:eastAsia="Calibri" w:hAnsi="Arial" w:cs="Arial"/>
          <w:bCs/>
        </w:rPr>
        <w:t xml:space="preserve"> a broader range of roles, </w:t>
      </w:r>
      <w:r w:rsidR="00797B5C" w:rsidRPr="00663914">
        <w:rPr>
          <w:rFonts w:ascii="Arial" w:eastAsia="Calibri" w:hAnsi="Arial" w:cs="Arial"/>
          <w:bCs/>
        </w:rPr>
        <w:t>most frequently in the creative arts and uniformed services sectors.</w:t>
      </w:r>
      <w:r w:rsidR="00284235" w:rsidRPr="00663914">
        <w:rPr>
          <w:rFonts w:ascii="Arial" w:eastAsia="Calibri" w:hAnsi="Arial" w:cs="Arial"/>
          <w:bCs/>
        </w:rPr>
        <w:t xml:space="preserve"> </w:t>
      </w:r>
      <w:r w:rsidR="005249ED" w:rsidRPr="00663914">
        <w:rPr>
          <w:rFonts w:ascii="Arial" w:eastAsia="Calibri" w:hAnsi="Arial" w:cs="Arial"/>
          <w:bCs/>
        </w:rPr>
        <w:t>There is also</w:t>
      </w:r>
      <w:r w:rsidR="00020F15" w:rsidRPr="00663914">
        <w:rPr>
          <w:rFonts w:ascii="Arial" w:eastAsia="Calibri" w:hAnsi="Arial" w:cs="Arial"/>
          <w:bCs/>
        </w:rPr>
        <w:t xml:space="preserve"> evidence that </w:t>
      </w:r>
      <w:r w:rsidR="00B06C70" w:rsidRPr="00663914">
        <w:rPr>
          <w:rFonts w:ascii="Arial" w:eastAsia="Calibri" w:hAnsi="Arial" w:cs="Arial"/>
          <w:bCs/>
        </w:rPr>
        <w:t xml:space="preserve">participants </w:t>
      </w:r>
      <w:r w:rsidR="00A439AA" w:rsidRPr="00663914">
        <w:rPr>
          <w:rFonts w:ascii="Arial" w:eastAsia="Calibri" w:hAnsi="Arial" w:cs="Arial"/>
          <w:bCs/>
        </w:rPr>
        <w:t xml:space="preserve">understood more about </w:t>
      </w:r>
      <w:r w:rsidR="00020F15" w:rsidRPr="00663914">
        <w:rPr>
          <w:rFonts w:ascii="Arial" w:eastAsia="Calibri" w:hAnsi="Arial" w:cs="Arial"/>
          <w:bCs/>
        </w:rPr>
        <w:t xml:space="preserve">the range of specific </w:t>
      </w:r>
      <w:r w:rsidR="00A439AA" w:rsidRPr="00663914">
        <w:rPr>
          <w:rFonts w:ascii="Arial" w:eastAsia="Calibri" w:hAnsi="Arial" w:cs="Arial"/>
          <w:bCs/>
        </w:rPr>
        <w:t xml:space="preserve">jobs </w:t>
      </w:r>
      <w:r w:rsidR="00CB1B64">
        <w:rPr>
          <w:rFonts w:ascii="Arial" w:eastAsia="Calibri" w:hAnsi="Arial" w:cs="Arial"/>
          <w:bCs/>
        </w:rPr>
        <w:t>within a sector e.g.</w:t>
      </w:r>
      <w:r w:rsidR="000C18A8">
        <w:rPr>
          <w:rFonts w:ascii="Arial" w:eastAsia="Calibri" w:hAnsi="Arial" w:cs="Arial"/>
          <w:bCs/>
        </w:rPr>
        <w:t>,</w:t>
      </w:r>
      <w:r w:rsidR="00CB1B64">
        <w:rPr>
          <w:rFonts w:ascii="Arial" w:eastAsia="Calibri" w:hAnsi="Arial" w:cs="Arial"/>
          <w:bCs/>
        </w:rPr>
        <w:t xml:space="preserve"> the </w:t>
      </w:r>
      <w:r w:rsidR="00020F15" w:rsidRPr="00663914">
        <w:rPr>
          <w:rFonts w:ascii="Arial" w:eastAsia="Calibri" w:hAnsi="Arial" w:cs="Arial"/>
          <w:bCs/>
        </w:rPr>
        <w:t>medical profession,</w:t>
      </w:r>
      <w:r w:rsidR="00CB1B64">
        <w:rPr>
          <w:rFonts w:ascii="Arial" w:eastAsia="Calibri" w:hAnsi="Arial" w:cs="Arial"/>
          <w:bCs/>
        </w:rPr>
        <w:t xml:space="preserve"> with examples</w:t>
      </w:r>
      <w:r w:rsidR="00020F15" w:rsidRPr="00663914">
        <w:rPr>
          <w:rFonts w:ascii="Arial" w:eastAsia="Calibri" w:hAnsi="Arial" w:cs="Arial"/>
          <w:bCs/>
        </w:rPr>
        <w:t xml:space="preserve"> </w:t>
      </w:r>
      <w:r w:rsidR="00A439AA" w:rsidRPr="00663914">
        <w:rPr>
          <w:rFonts w:ascii="Arial" w:eastAsia="Calibri" w:hAnsi="Arial" w:cs="Arial"/>
          <w:bCs/>
        </w:rPr>
        <w:t>such as “</w:t>
      </w:r>
      <w:r w:rsidR="00BB78C9" w:rsidRPr="00663914">
        <w:rPr>
          <w:rFonts w:ascii="Arial" w:eastAsia="Calibri" w:hAnsi="Arial" w:cs="Arial"/>
          <w:bCs/>
          <w:i/>
          <w:iCs/>
        </w:rPr>
        <w:t>Paediatrician</w:t>
      </w:r>
      <w:r w:rsidR="00BB78C9" w:rsidRPr="00663914">
        <w:rPr>
          <w:rFonts w:ascii="Arial" w:eastAsia="Calibri" w:hAnsi="Arial" w:cs="Arial"/>
          <w:bCs/>
        </w:rPr>
        <w:t>”, “</w:t>
      </w:r>
      <w:r w:rsidR="00BB78C9" w:rsidRPr="00663914">
        <w:rPr>
          <w:rFonts w:ascii="Arial" w:eastAsia="Calibri" w:hAnsi="Arial" w:cs="Arial"/>
          <w:bCs/>
          <w:i/>
          <w:iCs/>
        </w:rPr>
        <w:t>Ra</w:t>
      </w:r>
      <w:r w:rsidR="00175402" w:rsidRPr="00663914">
        <w:rPr>
          <w:rFonts w:ascii="Arial" w:eastAsia="Calibri" w:hAnsi="Arial" w:cs="Arial"/>
          <w:bCs/>
          <w:i/>
          <w:iCs/>
        </w:rPr>
        <w:t>diographer</w:t>
      </w:r>
      <w:r w:rsidR="00175402" w:rsidRPr="00663914">
        <w:rPr>
          <w:rFonts w:ascii="Arial" w:eastAsia="Calibri" w:hAnsi="Arial" w:cs="Arial"/>
          <w:bCs/>
        </w:rPr>
        <w:t>”, “</w:t>
      </w:r>
      <w:r w:rsidR="0061114C" w:rsidRPr="00663914">
        <w:rPr>
          <w:rFonts w:ascii="Arial" w:eastAsia="Calibri" w:hAnsi="Arial" w:cs="Arial"/>
          <w:bCs/>
          <w:i/>
          <w:iCs/>
        </w:rPr>
        <w:t>Dietitian</w:t>
      </w:r>
      <w:r w:rsidR="00020F15" w:rsidRPr="00663914">
        <w:rPr>
          <w:rFonts w:ascii="Arial" w:eastAsia="Calibri" w:hAnsi="Arial" w:cs="Arial"/>
          <w:bCs/>
        </w:rPr>
        <w:t>” and</w:t>
      </w:r>
      <w:r w:rsidR="00175402" w:rsidRPr="00663914">
        <w:rPr>
          <w:rFonts w:ascii="Arial" w:eastAsia="Calibri" w:hAnsi="Arial" w:cs="Arial"/>
          <w:bCs/>
        </w:rPr>
        <w:t xml:space="preserve"> </w:t>
      </w:r>
      <w:r w:rsidR="00B0701C" w:rsidRPr="00663914">
        <w:rPr>
          <w:rFonts w:ascii="Arial" w:eastAsia="Calibri" w:hAnsi="Arial" w:cs="Arial"/>
          <w:bCs/>
        </w:rPr>
        <w:t>“</w:t>
      </w:r>
      <w:r w:rsidR="0061114C" w:rsidRPr="00663914">
        <w:rPr>
          <w:rFonts w:ascii="Arial" w:eastAsia="Calibri" w:hAnsi="Arial" w:cs="Arial"/>
          <w:bCs/>
          <w:i/>
          <w:iCs/>
        </w:rPr>
        <w:t>Physiotherapist</w:t>
      </w:r>
      <w:r w:rsidR="0061114C" w:rsidRPr="00663914">
        <w:rPr>
          <w:rFonts w:ascii="Arial" w:eastAsia="Calibri" w:hAnsi="Arial" w:cs="Arial"/>
          <w:bCs/>
        </w:rPr>
        <w:t>”</w:t>
      </w:r>
      <w:r w:rsidR="001C6A04" w:rsidRPr="00663914">
        <w:rPr>
          <w:rFonts w:ascii="Arial" w:eastAsia="Calibri" w:hAnsi="Arial" w:cs="Arial"/>
          <w:bCs/>
        </w:rPr>
        <w:t>,</w:t>
      </w:r>
      <w:r w:rsidR="00467671" w:rsidRPr="00663914">
        <w:rPr>
          <w:rFonts w:ascii="Arial" w:eastAsia="Calibri" w:hAnsi="Arial" w:cs="Arial"/>
          <w:bCs/>
        </w:rPr>
        <w:t xml:space="preserve"> </w:t>
      </w:r>
      <w:r w:rsidR="00020F15" w:rsidRPr="00663914">
        <w:rPr>
          <w:rFonts w:ascii="Arial" w:eastAsia="Calibri" w:hAnsi="Arial" w:cs="Arial"/>
          <w:bCs/>
        </w:rPr>
        <w:t xml:space="preserve">rather than </w:t>
      </w:r>
      <w:r w:rsidR="0036446A" w:rsidRPr="00663914">
        <w:rPr>
          <w:rFonts w:ascii="Arial" w:eastAsia="Calibri" w:hAnsi="Arial" w:cs="Arial"/>
          <w:bCs/>
        </w:rPr>
        <w:t>doctor or nurse.</w:t>
      </w:r>
      <w:r w:rsidR="00020F15" w:rsidRPr="00663914">
        <w:rPr>
          <w:rFonts w:ascii="Arial" w:eastAsia="Calibri" w:hAnsi="Arial" w:cs="Arial"/>
          <w:bCs/>
        </w:rPr>
        <w:t xml:space="preserve"> </w:t>
      </w:r>
      <w:r w:rsidR="00721338">
        <w:rPr>
          <w:rFonts w:ascii="Arial" w:eastAsia="Calibri" w:hAnsi="Arial" w:cs="Arial"/>
          <w:bCs/>
        </w:rPr>
        <w:t>See Appendix 6 for full details.</w:t>
      </w:r>
    </w:p>
    <w:p w14:paraId="7D091E79" w14:textId="77777777" w:rsidR="00A36876" w:rsidRPr="00663914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1268063E" w14:textId="200F806F" w:rsidR="00CB1B64" w:rsidRDefault="00161D09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>T</w:t>
      </w:r>
      <w:r w:rsidR="007F08C2" w:rsidRPr="00663914">
        <w:rPr>
          <w:rFonts w:ascii="Arial" w:eastAsia="Calibri" w:hAnsi="Arial" w:cs="Arial"/>
          <w:bCs/>
        </w:rPr>
        <w:t xml:space="preserve">o </w:t>
      </w:r>
      <w:r w:rsidR="00040D7B" w:rsidRPr="00663914">
        <w:rPr>
          <w:rFonts w:ascii="Arial" w:eastAsia="Calibri" w:hAnsi="Arial" w:cs="Arial"/>
          <w:bCs/>
        </w:rPr>
        <w:t>investigate</w:t>
      </w:r>
      <w:r w:rsidR="00927171" w:rsidRPr="00663914">
        <w:rPr>
          <w:rFonts w:ascii="Arial" w:eastAsia="Calibri" w:hAnsi="Arial" w:cs="Arial"/>
          <w:bCs/>
        </w:rPr>
        <w:t xml:space="preserve"> </w:t>
      </w:r>
      <w:r w:rsidR="00CB1B64">
        <w:rPr>
          <w:rFonts w:ascii="Arial" w:eastAsia="Calibri" w:hAnsi="Arial" w:cs="Arial"/>
          <w:bCs/>
        </w:rPr>
        <w:t>the</w:t>
      </w:r>
      <w:r w:rsidR="00CA3091" w:rsidRPr="00663914">
        <w:rPr>
          <w:rFonts w:ascii="Arial" w:eastAsia="Calibri" w:hAnsi="Arial" w:cs="Arial"/>
          <w:bCs/>
        </w:rPr>
        <w:t xml:space="preserve"> link between</w:t>
      </w:r>
      <w:r w:rsidR="00040D7B" w:rsidRPr="00663914">
        <w:rPr>
          <w:rFonts w:ascii="Arial" w:eastAsia="Calibri" w:hAnsi="Arial" w:cs="Arial"/>
          <w:bCs/>
        </w:rPr>
        <w:t xml:space="preserve"> the observed job </w:t>
      </w:r>
      <w:r w:rsidR="00A72B10" w:rsidRPr="00663914">
        <w:rPr>
          <w:rFonts w:ascii="Arial" w:eastAsia="Calibri" w:hAnsi="Arial" w:cs="Arial"/>
          <w:bCs/>
        </w:rPr>
        <w:t xml:space="preserve">sector </w:t>
      </w:r>
      <w:r w:rsidR="00040D7B" w:rsidRPr="00663914">
        <w:rPr>
          <w:rFonts w:ascii="Arial" w:eastAsia="Calibri" w:hAnsi="Arial" w:cs="Arial"/>
          <w:bCs/>
        </w:rPr>
        <w:t xml:space="preserve">frequencies and </w:t>
      </w:r>
      <w:r w:rsidR="00322B2D" w:rsidRPr="00663914">
        <w:rPr>
          <w:rFonts w:ascii="Arial" w:eastAsia="Calibri" w:hAnsi="Arial" w:cs="Arial"/>
          <w:bCs/>
        </w:rPr>
        <w:t xml:space="preserve">workshop </w:t>
      </w:r>
      <w:r w:rsidR="00CB1B64">
        <w:rPr>
          <w:rFonts w:ascii="Arial" w:eastAsia="Calibri" w:hAnsi="Arial" w:cs="Arial"/>
          <w:bCs/>
        </w:rPr>
        <w:t>attendance</w:t>
      </w:r>
      <w:r w:rsidR="00322B2D" w:rsidRPr="00663914">
        <w:rPr>
          <w:rFonts w:ascii="Arial" w:eastAsia="Calibri" w:hAnsi="Arial" w:cs="Arial"/>
          <w:bCs/>
        </w:rPr>
        <w:t xml:space="preserve">, </w:t>
      </w:r>
      <w:r w:rsidR="00914B05" w:rsidRPr="00663914">
        <w:rPr>
          <w:rFonts w:ascii="Arial" w:eastAsia="Calibri" w:hAnsi="Arial" w:cs="Arial"/>
          <w:bCs/>
        </w:rPr>
        <w:t xml:space="preserve">two Chi-squared tests </w:t>
      </w:r>
      <w:r w:rsidR="00CB1B64">
        <w:rPr>
          <w:rFonts w:ascii="Arial" w:eastAsia="Calibri" w:hAnsi="Arial" w:cs="Arial"/>
          <w:bCs/>
        </w:rPr>
        <w:t>for independence were conducted:</w:t>
      </w:r>
      <w:r w:rsidR="00B92D65" w:rsidRPr="00663914">
        <w:rPr>
          <w:rFonts w:ascii="Arial" w:eastAsia="Calibri" w:hAnsi="Arial" w:cs="Arial"/>
          <w:bCs/>
        </w:rPr>
        <w:t xml:space="preserve"> </w:t>
      </w:r>
    </w:p>
    <w:p w14:paraId="0DBED3B5" w14:textId="77777777" w:rsidR="00A36876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6EC35AEB" w14:textId="453CD421" w:rsidR="00CB1B64" w:rsidRDefault="00B92D65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>The first test</w:t>
      </w:r>
      <w:r w:rsidRPr="00663914">
        <w:rPr>
          <w:rFonts w:ascii="Arial" w:hAnsi="Arial" w:cs="Arial"/>
        </w:rPr>
        <w:t xml:space="preserve"> (</w:t>
      </w:r>
      <w:r w:rsidRPr="00663914">
        <w:rPr>
          <w:rFonts w:ascii="Arial" w:eastAsia="Calibri" w:hAnsi="Arial" w:cs="Arial"/>
          <w:bCs/>
          <w:i/>
          <w:iCs/>
        </w:rPr>
        <w:t xml:space="preserve">test statistic x²=50.05; </w:t>
      </w:r>
      <w:proofErr w:type="spellStart"/>
      <w:r w:rsidRPr="00663914">
        <w:rPr>
          <w:rFonts w:ascii="Arial" w:eastAsia="Calibri" w:hAnsi="Arial" w:cs="Arial"/>
          <w:bCs/>
          <w:i/>
          <w:iCs/>
        </w:rPr>
        <w:t>df</w:t>
      </w:r>
      <w:proofErr w:type="spellEnd"/>
      <w:r w:rsidRPr="00663914">
        <w:rPr>
          <w:rFonts w:ascii="Arial" w:eastAsia="Calibri" w:hAnsi="Arial" w:cs="Arial"/>
          <w:bCs/>
          <w:i/>
          <w:iCs/>
        </w:rPr>
        <w:t>=2</w:t>
      </w:r>
      <w:r w:rsidRPr="00663914">
        <w:rPr>
          <w:rFonts w:ascii="Arial" w:eastAsia="Calibri" w:hAnsi="Arial" w:cs="Arial"/>
          <w:bCs/>
        </w:rPr>
        <w:t>)</w:t>
      </w:r>
      <w:r w:rsidR="00B27C3F" w:rsidRPr="00663914">
        <w:rPr>
          <w:rFonts w:ascii="Arial" w:eastAsia="Calibri" w:hAnsi="Arial" w:cs="Arial"/>
          <w:bCs/>
        </w:rPr>
        <w:t xml:space="preserve"> </w:t>
      </w:r>
      <w:r w:rsidR="00D52D42" w:rsidRPr="00663914">
        <w:rPr>
          <w:rFonts w:ascii="Arial" w:eastAsia="Calibri" w:hAnsi="Arial" w:cs="Arial"/>
          <w:bCs/>
        </w:rPr>
        <w:t xml:space="preserve">analysed </w:t>
      </w:r>
      <w:r w:rsidR="00B27C3F" w:rsidRPr="00663914">
        <w:rPr>
          <w:rFonts w:ascii="Arial" w:eastAsia="Calibri" w:hAnsi="Arial" w:cs="Arial"/>
          <w:bCs/>
        </w:rPr>
        <w:t xml:space="preserve">the three categories, the </w:t>
      </w:r>
      <w:r w:rsidR="00B27C3F" w:rsidRPr="00663914">
        <w:rPr>
          <w:rFonts w:ascii="Arial" w:eastAsia="Calibri" w:hAnsi="Arial" w:cs="Arial"/>
          <w:bCs/>
          <w:i/>
          <w:iCs/>
        </w:rPr>
        <w:t>Doctor/Nurse/Medic</w:t>
      </w:r>
      <w:r w:rsidR="00B27C3F" w:rsidRPr="00663914">
        <w:rPr>
          <w:rFonts w:ascii="Arial" w:eastAsia="Calibri" w:hAnsi="Arial" w:cs="Arial"/>
          <w:bCs/>
        </w:rPr>
        <w:t>’, ‘</w:t>
      </w:r>
      <w:r w:rsidR="00B27C3F" w:rsidRPr="00663914">
        <w:rPr>
          <w:rFonts w:ascii="Arial" w:eastAsia="Calibri" w:hAnsi="Arial" w:cs="Arial"/>
          <w:bCs/>
          <w:i/>
          <w:iCs/>
        </w:rPr>
        <w:t>Education/Teaching</w:t>
      </w:r>
      <w:r w:rsidR="00B27C3F" w:rsidRPr="00663914">
        <w:rPr>
          <w:rFonts w:ascii="Arial" w:eastAsia="Calibri" w:hAnsi="Arial" w:cs="Arial"/>
          <w:bCs/>
        </w:rPr>
        <w:t>’ and ‘</w:t>
      </w:r>
      <w:r w:rsidR="00B27C3F" w:rsidRPr="00663914">
        <w:rPr>
          <w:rFonts w:ascii="Arial" w:eastAsia="Calibri" w:hAnsi="Arial" w:cs="Arial"/>
          <w:bCs/>
          <w:i/>
          <w:iCs/>
        </w:rPr>
        <w:t>Science Laboratory/Mathematics</w:t>
      </w:r>
      <w:r w:rsidR="00B27C3F" w:rsidRPr="00663914">
        <w:rPr>
          <w:rFonts w:ascii="Arial" w:eastAsia="Calibri" w:hAnsi="Arial" w:cs="Arial"/>
          <w:bCs/>
        </w:rPr>
        <w:t>’ sectors</w:t>
      </w:r>
      <w:r w:rsidR="008B2384" w:rsidRPr="00663914">
        <w:rPr>
          <w:rFonts w:ascii="Arial" w:eastAsia="Calibri" w:hAnsi="Arial" w:cs="Arial"/>
          <w:bCs/>
        </w:rPr>
        <w:t>, which saw the largest decrease in response frequency between the pre</w:t>
      </w:r>
      <w:r w:rsidR="00721338">
        <w:rPr>
          <w:rFonts w:ascii="Arial" w:eastAsia="Calibri" w:hAnsi="Arial" w:cs="Arial"/>
          <w:bCs/>
        </w:rPr>
        <w:t>-</w:t>
      </w:r>
      <w:r w:rsidR="008B2384" w:rsidRPr="00663914">
        <w:rPr>
          <w:rFonts w:ascii="Arial" w:eastAsia="Calibri" w:hAnsi="Arial" w:cs="Arial"/>
          <w:bCs/>
        </w:rPr>
        <w:t xml:space="preserve"> and post</w:t>
      </w:r>
      <w:r w:rsidR="00721338">
        <w:rPr>
          <w:rFonts w:ascii="Arial" w:eastAsia="Calibri" w:hAnsi="Arial" w:cs="Arial"/>
          <w:bCs/>
        </w:rPr>
        <w:t>-session</w:t>
      </w:r>
      <w:r w:rsidR="008B2384" w:rsidRPr="00663914">
        <w:rPr>
          <w:rFonts w:ascii="Arial" w:eastAsia="Calibri" w:hAnsi="Arial" w:cs="Arial"/>
          <w:bCs/>
        </w:rPr>
        <w:t xml:space="preserve"> surveys.</w:t>
      </w:r>
      <w:r w:rsidR="00724160" w:rsidRPr="00663914">
        <w:rPr>
          <w:rFonts w:ascii="Arial" w:eastAsia="Calibri" w:hAnsi="Arial" w:cs="Arial"/>
          <w:bCs/>
        </w:rPr>
        <w:t xml:space="preserve"> </w:t>
      </w:r>
    </w:p>
    <w:p w14:paraId="0ED6A971" w14:textId="77777777" w:rsidR="00A36876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5F072A6B" w14:textId="3F8F14A1" w:rsidR="00CB1B64" w:rsidRDefault="00724160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lastRenderedPageBreak/>
        <w:t>The second test</w:t>
      </w:r>
      <w:r w:rsidR="00987C28" w:rsidRPr="00663914">
        <w:rPr>
          <w:rFonts w:ascii="Arial" w:eastAsia="Calibri" w:hAnsi="Arial" w:cs="Arial"/>
          <w:bCs/>
        </w:rPr>
        <w:t xml:space="preserve"> (</w:t>
      </w:r>
      <w:r w:rsidR="00987C28" w:rsidRPr="00663914">
        <w:rPr>
          <w:rFonts w:ascii="Arial" w:eastAsia="Calibri" w:hAnsi="Arial" w:cs="Arial"/>
          <w:bCs/>
          <w:i/>
          <w:iCs/>
        </w:rPr>
        <w:t xml:space="preserve">test statistic x²=7.49; </w:t>
      </w:r>
      <w:proofErr w:type="spellStart"/>
      <w:r w:rsidR="00987C28" w:rsidRPr="00663914">
        <w:rPr>
          <w:rFonts w:ascii="Arial" w:eastAsia="Calibri" w:hAnsi="Arial" w:cs="Arial"/>
          <w:bCs/>
          <w:i/>
          <w:iCs/>
        </w:rPr>
        <w:t>df</w:t>
      </w:r>
      <w:proofErr w:type="spellEnd"/>
      <w:r w:rsidR="00987C28" w:rsidRPr="00663914">
        <w:rPr>
          <w:rFonts w:ascii="Arial" w:eastAsia="Calibri" w:hAnsi="Arial" w:cs="Arial"/>
          <w:bCs/>
          <w:i/>
          <w:iCs/>
        </w:rPr>
        <w:t>= 2</w:t>
      </w:r>
      <w:r w:rsidR="00987C28" w:rsidRPr="00663914">
        <w:rPr>
          <w:rFonts w:ascii="Arial" w:eastAsia="Calibri" w:hAnsi="Arial" w:cs="Arial"/>
          <w:bCs/>
        </w:rPr>
        <w:t>)</w:t>
      </w:r>
      <w:r w:rsidR="00CB1B64">
        <w:rPr>
          <w:rFonts w:ascii="Arial" w:eastAsia="Calibri" w:hAnsi="Arial" w:cs="Arial"/>
          <w:bCs/>
        </w:rPr>
        <w:t xml:space="preserve"> was carried out for t</w:t>
      </w:r>
      <w:r w:rsidR="00D52D42" w:rsidRPr="00663914">
        <w:rPr>
          <w:rFonts w:ascii="Arial" w:eastAsia="Calibri" w:hAnsi="Arial" w:cs="Arial"/>
          <w:bCs/>
        </w:rPr>
        <w:t>hree categories, the ‘</w:t>
      </w:r>
      <w:r w:rsidR="00D52D42" w:rsidRPr="00663914">
        <w:rPr>
          <w:rFonts w:ascii="Arial" w:eastAsia="Calibri" w:hAnsi="Arial" w:cs="Arial"/>
          <w:bCs/>
          <w:i/>
          <w:iCs/>
        </w:rPr>
        <w:t>Creative Art/Design</w:t>
      </w:r>
      <w:r w:rsidR="00D52D42" w:rsidRPr="00663914">
        <w:rPr>
          <w:rFonts w:ascii="Arial" w:eastAsia="Calibri" w:hAnsi="Arial" w:cs="Arial"/>
          <w:bCs/>
        </w:rPr>
        <w:t>’, ‘</w:t>
      </w:r>
      <w:r w:rsidR="00D52D42" w:rsidRPr="00663914">
        <w:rPr>
          <w:rFonts w:ascii="Arial" w:eastAsia="Calibri" w:hAnsi="Arial" w:cs="Arial"/>
          <w:bCs/>
          <w:i/>
          <w:iCs/>
        </w:rPr>
        <w:t>Security/Uniformed and Protective Services</w:t>
      </w:r>
      <w:r w:rsidR="00D52D42" w:rsidRPr="00663914">
        <w:rPr>
          <w:rFonts w:ascii="Arial" w:eastAsia="Calibri" w:hAnsi="Arial" w:cs="Arial"/>
          <w:bCs/>
        </w:rPr>
        <w:t>’, and ‘</w:t>
      </w:r>
      <w:r w:rsidR="00D52D42" w:rsidRPr="00663914">
        <w:rPr>
          <w:rFonts w:ascii="Arial" w:eastAsia="Calibri" w:hAnsi="Arial" w:cs="Arial"/>
          <w:bCs/>
          <w:i/>
          <w:iCs/>
        </w:rPr>
        <w:t>Sports/Health Fitness/Leisure</w:t>
      </w:r>
      <w:r w:rsidR="00D52D42" w:rsidRPr="00663914">
        <w:rPr>
          <w:rFonts w:ascii="Arial" w:eastAsia="Calibri" w:hAnsi="Arial" w:cs="Arial"/>
          <w:bCs/>
        </w:rPr>
        <w:t xml:space="preserve">’ sectors, which saw the </w:t>
      </w:r>
      <w:r w:rsidR="00980989" w:rsidRPr="00663914">
        <w:rPr>
          <w:rFonts w:ascii="Arial" w:eastAsia="Calibri" w:hAnsi="Arial" w:cs="Arial"/>
          <w:bCs/>
        </w:rPr>
        <w:t>largest increase in response frequency between the pre</w:t>
      </w:r>
      <w:r w:rsidR="00CB1B64">
        <w:rPr>
          <w:rFonts w:ascii="Arial" w:eastAsia="Calibri" w:hAnsi="Arial" w:cs="Arial"/>
          <w:bCs/>
        </w:rPr>
        <w:t>-</w:t>
      </w:r>
      <w:r w:rsidR="00980989" w:rsidRPr="00663914">
        <w:rPr>
          <w:rFonts w:ascii="Arial" w:eastAsia="Calibri" w:hAnsi="Arial" w:cs="Arial"/>
          <w:bCs/>
        </w:rPr>
        <w:t xml:space="preserve"> and post</w:t>
      </w:r>
      <w:r w:rsidR="00CB1B64">
        <w:rPr>
          <w:rFonts w:ascii="Arial" w:eastAsia="Calibri" w:hAnsi="Arial" w:cs="Arial"/>
          <w:bCs/>
        </w:rPr>
        <w:t>-</w:t>
      </w:r>
      <w:r w:rsidR="00980989" w:rsidRPr="00663914">
        <w:rPr>
          <w:rFonts w:ascii="Arial" w:eastAsia="Calibri" w:hAnsi="Arial" w:cs="Arial"/>
          <w:bCs/>
        </w:rPr>
        <w:t xml:space="preserve"> </w:t>
      </w:r>
      <w:r w:rsidR="00721338">
        <w:rPr>
          <w:rFonts w:ascii="Arial" w:eastAsia="Calibri" w:hAnsi="Arial" w:cs="Arial"/>
          <w:bCs/>
        </w:rPr>
        <w:t xml:space="preserve">session </w:t>
      </w:r>
      <w:r w:rsidR="00980989" w:rsidRPr="00663914">
        <w:rPr>
          <w:rFonts w:ascii="Arial" w:eastAsia="Calibri" w:hAnsi="Arial" w:cs="Arial"/>
          <w:bCs/>
        </w:rPr>
        <w:t xml:space="preserve">surveys. </w:t>
      </w:r>
    </w:p>
    <w:p w14:paraId="6F1745E4" w14:textId="77777777" w:rsidR="00A36876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5F302582" w14:textId="11240BF9" w:rsidR="00593BF2" w:rsidRPr="00663914" w:rsidRDefault="00980989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r w:rsidRPr="00663914">
        <w:rPr>
          <w:rFonts w:ascii="Arial" w:eastAsia="Calibri" w:hAnsi="Arial" w:cs="Arial"/>
          <w:bCs/>
        </w:rPr>
        <w:t xml:space="preserve">Both </w:t>
      </w:r>
      <w:r w:rsidR="00161354" w:rsidRPr="00663914">
        <w:rPr>
          <w:rFonts w:ascii="Arial" w:eastAsia="Calibri" w:hAnsi="Arial" w:cs="Arial"/>
          <w:bCs/>
        </w:rPr>
        <w:t xml:space="preserve">statistical </w:t>
      </w:r>
      <w:r w:rsidRPr="00663914">
        <w:rPr>
          <w:rFonts w:ascii="Arial" w:eastAsia="Calibri" w:hAnsi="Arial" w:cs="Arial"/>
          <w:bCs/>
        </w:rPr>
        <w:t>tests showed there to be a significant d</w:t>
      </w:r>
      <w:r w:rsidR="00D8787D" w:rsidRPr="00663914">
        <w:rPr>
          <w:rFonts w:ascii="Arial" w:eastAsia="Calibri" w:hAnsi="Arial" w:cs="Arial"/>
          <w:bCs/>
        </w:rPr>
        <w:t>ifference in th</w:t>
      </w:r>
      <w:r w:rsidR="002F4464" w:rsidRPr="00663914">
        <w:rPr>
          <w:rFonts w:ascii="Arial" w:eastAsia="Calibri" w:hAnsi="Arial" w:cs="Arial"/>
          <w:bCs/>
        </w:rPr>
        <w:t xml:space="preserve">e </w:t>
      </w:r>
      <w:r w:rsidR="007A53E0" w:rsidRPr="00663914">
        <w:rPr>
          <w:rFonts w:ascii="Arial" w:eastAsia="Calibri" w:hAnsi="Arial" w:cs="Arial"/>
          <w:bCs/>
        </w:rPr>
        <w:t xml:space="preserve">survey </w:t>
      </w:r>
      <w:r w:rsidR="002F4464" w:rsidRPr="00663914">
        <w:rPr>
          <w:rFonts w:ascii="Arial" w:eastAsia="Calibri" w:hAnsi="Arial" w:cs="Arial"/>
          <w:bCs/>
        </w:rPr>
        <w:t xml:space="preserve">responses </w:t>
      </w:r>
      <w:r w:rsidR="00703BA1" w:rsidRPr="00663914">
        <w:rPr>
          <w:rFonts w:ascii="Arial" w:eastAsia="Calibri" w:hAnsi="Arial" w:cs="Arial"/>
          <w:bCs/>
        </w:rPr>
        <w:t xml:space="preserve">(p=&lt;0.05) </w:t>
      </w:r>
      <w:r w:rsidR="002F4464" w:rsidRPr="00663914">
        <w:rPr>
          <w:rFonts w:ascii="Arial" w:eastAsia="Calibri" w:hAnsi="Arial" w:cs="Arial"/>
          <w:bCs/>
        </w:rPr>
        <w:t>between the control group and intervention group</w:t>
      </w:r>
      <w:r w:rsidR="008648D4" w:rsidRPr="00663914">
        <w:rPr>
          <w:rFonts w:ascii="Arial" w:eastAsia="Calibri" w:hAnsi="Arial" w:cs="Arial"/>
          <w:bCs/>
        </w:rPr>
        <w:t>.</w:t>
      </w:r>
      <w:r w:rsidR="00D276B7" w:rsidRPr="00663914">
        <w:rPr>
          <w:rFonts w:ascii="Arial" w:eastAsia="Calibri" w:hAnsi="Arial" w:cs="Arial"/>
          <w:bCs/>
        </w:rPr>
        <w:t xml:space="preserve"> It can th</w:t>
      </w:r>
      <w:r w:rsidR="000170E2" w:rsidRPr="00663914">
        <w:rPr>
          <w:rFonts w:ascii="Arial" w:eastAsia="Calibri" w:hAnsi="Arial" w:cs="Arial"/>
          <w:bCs/>
        </w:rPr>
        <w:t xml:space="preserve">erefore </w:t>
      </w:r>
      <w:r w:rsidR="00D276B7" w:rsidRPr="00663914">
        <w:rPr>
          <w:rFonts w:ascii="Arial" w:eastAsia="Calibri" w:hAnsi="Arial" w:cs="Arial"/>
          <w:bCs/>
        </w:rPr>
        <w:t xml:space="preserve">be </w:t>
      </w:r>
      <w:r w:rsidR="002542B5" w:rsidRPr="00663914">
        <w:rPr>
          <w:rFonts w:ascii="Arial" w:eastAsia="Calibri" w:hAnsi="Arial" w:cs="Arial"/>
          <w:bCs/>
        </w:rPr>
        <w:t xml:space="preserve">confirmed that </w:t>
      </w:r>
      <w:r w:rsidR="001542B6" w:rsidRPr="00663914">
        <w:rPr>
          <w:rFonts w:ascii="Arial" w:eastAsia="Calibri" w:hAnsi="Arial" w:cs="Arial"/>
          <w:bCs/>
        </w:rPr>
        <w:t>havin</w:t>
      </w:r>
      <w:r w:rsidR="00703BA1">
        <w:rPr>
          <w:rFonts w:ascii="Arial" w:eastAsia="Calibri" w:hAnsi="Arial" w:cs="Arial"/>
          <w:bCs/>
        </w:rPr>
        <w:t>g attended a workshop</w:t>
      </w:r>
      <w:r w:rsidR="00721338">
        <w:rPr>
          <w:rFonts w:ascii="Arial" w:eastAsia="Calibri" w:hAnsi="Arial" w:cs="Arial"/>
          <w:bCs/>
        </w:rPr>
        <w:t xml:space="preserve">, students cited more specific graduate </w:t>
      </w:r>
      <w:r w:rsidR="001542B6" w:rsidRPr="00663914">
        <w:rPr>
          <w:rFonts w:ascii="Arial" w:eastAsia="Calibri" w:hAnsi="Arial" w:cs="Arial"/>
          <w:bCs/>
        </w:rPr>
        <w:t>jobs</w:t>
      </w:r>
      <w:r w:rsidR="00721338">
        <w:rPr>
          <w:rFonts w:ascii="Arial" w:eastAsia="Calibri" w:hAnsi="Arial" w:cs="Arial"/>
          <w:bCs/>
        </w:rPr>
        <w:t>, and from a broader range of sectors</w:t>
      </w:r>
      <w:r w:rsidR="00AE3874" w:rsidRPr="00663914">
        <w:rPr>
          <w:rFonts w:ascii="Arial" w:eastAsia="Calibri" w:hAnsi="Arial" w:cs="Arial"/>
          <w:bCs/>
        </w:rPr>
        <w:t xml:space="preserve">; specifically fewer in the doctor/teacher/science areas and more in the </w:t>
      </w:r>
      <w:r w:rsidR="00703BA1">
        <w:rPr>
          <w:rFonts w:ascii="Arial" w:eastAsia="Calibri" w:hAnsi="Arial" w:cs="Arial"/>
          <w:bCs/>
        </w:rPr>
        <w:t>creative/uniformed/sports sectors</w:t>
      </w:r>
      <w:r w:rsidR="002345BF" w:rsidRPr="00663914">
        <w:rPr>
          <w:rFonts w:ascii="Arial" w:eastAsia="Calibri" w:hAnsi="Arial" w:cs="Arial"/>
          <w:bCs/>
        </w:rPr>
        <w:t xml:space="preserve">. </w:t>
      </w:r>
    </w:p>
    <w:p w14:paraId="4F0DF2F3" w14:textId="77777777" w:rsidR="00CF2257" w:rsidRDefault="00CF2257" w:rsidP="003F7BF4">
      <w:pPr>
        <w:spacing w:line="276" w:lineRule="auto"/>
        <w:jc w:val="both"/>
        <w:rPr>
          <w:rFonts w:ascii="Arial" w:eastAsia="Calibri" w:hAnsi="Arial" w:cs="Arial"/>
          <w:b/>
        </w:rPr>
      </w:pPr>
    </w:p>
    <w:p w14:paraId="5F3971A1" w14:textId="59FB82AD" w:rsidR="003F7BF4" w:rsidRPr="00663914" w:rsidRDefault="003F7BF4" w:rsidP="003F7BF4">
      <w:pPr>
        <w:spacing w:line="276" w:lineRule="auto"/>
        <w:jc w:val="both"/>
        <w:rPr>
          <w:rFonts w:ascii="Arial" w:eastAsia="Calibri" w:hAnsi="Arial" w:cs="Arial"/>
          <w:b/>
        </w:rPr>
      </w:pPr>
      <w:r w:rsidRPr="00663914">
        <w:rPr>
          <w:rFonts w:ascii="Arial" w:eastAsia="Calibri" w:hAnsi="Arial" w:cs="Arial"/>
          <w:b/>
        </w:rPr>
        <w:t>Conclusion</w:t>
      </w:r>
      <w:r w:rsidR="00CF2257">
        <w:rPr>
          <w:rFonts w:ascii="Arial" w:eastAsia="Calibri" w:hAnsi="Arial" w:cs="Arial"/>
          <w:b/>
        </w:rPr>
        <w:t>s</w:t>
      </w:r>
    </w:p>
    <w:p w14:paraId="75458FA3" w14:textId="3474EABE" w:rsidR="00721338" w:rsidRDefault="00721338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  <w:bookmarkStart w:id="0" w:name="_Hlk120883237"/>
      <w:r w:rsidRPr="00EA4541">
        <w:rPr>
          <w:rFonts w:ascii="Arial" w:eastAsia="Calibri" w:hAnsi="Arial" w:cs="Arial"/>
        </w:rPr>
        <w:t>T</w:t>
      </w:r>
      <w:r w:rsidR="00C804EA" w:rsidRPr="00EA4541">
        <w:rPr>
          <w:rFonts w:ascii="Arial" w:eastAsia="Calibri" w:hAnsi="Arial" w:cs="Arial"/>
        </w:rPr>
        <w:t>he</w:t>
      </w:r>
      <w:r w:rsidRPr="00EA4541">
        <w:rPr>
          <w:rFonts w:ascii="Arial" w:eastAsia="Calibri" w:hAnsi="Arial" w:cs="Arial"/>
        </w:rPr>
        <w:t xml:space="preserve"> analysed data presented </w:t>
      </w:r>
      <w:r w:rsidR="00C804EA" w:rsidRPr="00EA4541">
        <w:rPr>
          <w:rFonts w:ascii="Arial" w:eastAsia="Calibri" w:hAnsi="Arial" w:cs="Arial"/>
        </w:rPr>
        <w:t>in this report demonstrates that the ‘Careerpilot: Jobs &amp; Job Sectors’ workshop had a positive influenc</w:t>
      </w:r>
      <w:r w:rsidR="004609AA" w:rsidRPr="00EA4541">
        <w:rPr>
          <w:rFonts w:ascii="Arial" w:eastAsia="Calibri" w:hAnsi="Arial" w:cs="Arial"/>
        </w:rPr>
        <w:t>e on students’ learning</w:t>
      </w:r>
      <w:r w:rsidRPr="00EA4541">
        <w:rPr>
          <w:rFonts w:ascii="Arial" w:eastAsia="Calibri" w:hAnsi="Arial" w:cs="Arial"/>
        </w:rPr>
        <w:t>, knowledge and skills</w:t>
      </w:r>
      <w:r w:rsidR="00C804EA" w:rsidRPr="00EA4541">
        <w:rPr>
          <w:rFonts w:ascii="Arial" w:eastAsia="Calibri" w:hAnsi="Arial" w:cs="Arial"/>
        </w:rPr>
        <w:t>.</w:t>
      </w:r>
      <w:r w:rsidR="00EC6237" w:rsidRPr="00EA4541">
        <w:rPr>
          <w:rFonts w:ascii="Arial" w:eastAsia="Calibri" w:hAnsi="Arial" w:cs="Arial"/>
        </w:rPr>
        <w:t xml:space="preserve"> </w:t>
      </w:r>
      <w:r w:rsidRPr="00EA4541">
        <w:rPr>
          <w:rFonts w:ascii="Arial" w:eastAsia="Calibri" w:hAnsi="Arial" w:cs="Arial"/>
        </w:rPr>
        <w:t>From the analysis of responses to Question 1 a.) - d),</w:t>
      </w:r>
      <w:r w:rsidRPr="00EA4541">
        <w:rPr>
          <w:rFonts w:ascii="Arial" w:eastAsia="Calibri" w:hAnsi="Arial" w:cs="Arial"/>
          <w:bCs/>
        </w:rPr>
        <w:t xml:space="preserve"> it can be stated that participants had a positive ex</w:t>
      </w:r>
      <w:r w:rsidR="00EA4541" w:rsidRPr="00EA4541">
        <w:rPr>
          <w:rFonts w:ascii="Arial" w:eastAsia="Calibri" w:hAnsi="Arial" w:cs="Arial"/>
          <w:bCs/>
        </w:rPr>
        <w:t xml:space="preserve">perience with </w:t>
      </w:r>
      <w:r w:rsidR="000C18A8" w:rsidRPr="00EA4541">
        <w:rPr>
          <w:rFonts w:ascii="Arial" w:eastAsia="Calibri" w:hAnsi="Arial" w:cs="Arial"/>
          <w:bCs/>
        </w:rPr>
        <w:t>Careerpilot and</w:t>
      </w:r>
      <w:r w:rsidR="00703BA1">
        <w:rPr>
          <w:rFonts w:ascii="Arial" w:eastAsia="Calibri" w:hAnsi="Arial" w:cs="Arial"/>
          <w:bCs/>
        </w:rPr>
        <w:t xml:space="preserve"> had </w:t>
      </w:r>
      <w:r w:rsidRPr="00EA4541">
        <w:rPr>
          <w:rFonts w:ascii="Arial" w:eastAsia="Calibri" w:hAnsi="Arial" w:cs="Arial"/>
          <w:bCs/>
        </w:rPr>
        <w:t xml:space="preserve">used it </w:t>
      </w:r>
      <w:r w:rsidR="00EA4541" w:rsidRPr="00EA4541">
        <w:rPr>
          <w:rFonts w:ascii="Arial" w:eastAsia="Calibri" w:hAnsi="Arial" w:cs="Arial"/>
          <w:bCs/>
        </w:rPr>
        <w:t xml:space="preserve">to research regional HE opportunities and to expand their knowledge of </w:t>
      </w:r>
      <w:r w:rsidRPr="00EA4541">
        <w:rPr>
          <w:rFonts w:ascii="Arial" w:eastAsia="Calibri" w:hAnsi="Arial" w:cs="Arial"/>
          <w:bCs/>
        </w:rPr>
        <w:t>personally relevant career options.</w:t>
      </w:r>
    </w:p>
    <w:p w14:paraId="61498B2C" w14:textId="77777777" w:rsidR="00A36876" w:rsidRDefault="00A36876" w:rsidP="00A36876">
      <w:pPr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2B58AE61" w14:textId="75D17127" w:rsidR="00EA4541" w:rsidRDefault="007D29AF" w:rsidP="00A36876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Evidence of </w:t>
      </w:r>
      <w:r w:rsidR="00AF1DAF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>tatistical significance enables</w:t>
      </w:r>
      <w:r w:rsidR="00AF1DAF">
        <w:rPr>
          <w:rFonts w:ascii="Arial" w:eastAsia="Calibri" w:hAnsi="Arial" w:cs="Arial"/>
        </w:rPr>
        <w:t xml:space="preserve"> the fo</w:t>
      </w:r>
      <w:r w:rsidR="00EA4541">
        <w:rPr>
          <w:rFonts w:ascii="Arial" w:eastAsia="Calibri" w:hAnsi="Arial" w:cs="Arial"/>
        </w:rPr>
        <w:t>llowing conclusions to be made:</w:t>
      </w:r>
    </w:p>
    <w:p w14:paraId="7EEECF6A" w14:textId="77777777" w:rsidR="00A36876" w:rsidRDefault="00A36876" w:rsidP="00A36876">
      <w:pPr>
        <w:spacing w:after="0" w:line="240" w:lineRule="auto"/>
        <w:jc w:val="both"/>
        <w:rPr>
          <w:rFonts w:ascii="Arial" w:eastAsia="Calibri" w:hAnsi="Arial" w:cs="Arial"/>
        </w:rPr>
      </w:pPr>
    </w:p>
    <w:p w14:paraId="7F2C8CB7" w14:textId="447FA768" w:rsidR="00AF1DAF" w:rsidRPr="00EA4541" w:rsidRDefault="00AF1DAF" w:rsidP="00A36876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eastAsia="Calibri" w:hAnsi="Arial" w:cs="Arial"/>
        </w:rPr>
      </w:pPr>
      <w:r w:rsidRPr="00EA4541">
        <w:rPr>
          <w:rFonts w:ascii="Arial" w:eastAsia="Calibri" w:hAnsi="Arial" w:cs="Arial"/>
          <w:bCs/>
        </w:rPr>
        <w:t>There was a positive change in students’ understanding of career opportunities for graduates following engagement (Q1.e)</w:t>
      </w:r>
      <w:r w:rsidR="0023752E" w:rsidRPr="00EA4541">
        <w:rPr>
          <w:rFonts w:ascii="Arial" w:eastAsia="Calibri" w:hAnsi="Arial" w:cs="Arial"/>
          <w:bCs/>
        </w:rPr>
        <w:t xml:space="preserve"> This change was most likely brought about by the increase in ‘Strongly agree’ responses and the decrease in the ‘Unsure’ responses</w:t>
      </w:r>
      <w:r w:rsidR="00EA4541" w:rsidRPr="00EA4541">
        <w:rPr>
          <w:rFonts w:ascii="Arial" w:eastAsia="Calibri" w:hAnsi="Arial" w:cs="Arial"/>
          <w:bCs/>
        </w:rPr>
        <w:t xml:space="preserve"> from the post-session</w:t>
      </w:r>
      <w:r w:rsidR="0023752E" w:rsidRPr="00EA4541">
        <w:rPr>
          <w:rFonts w:ascii="Arial" w:eastAsia="Calibri" w:hAnsi="Arial" w:cs="Arial"/>
          <w:bCs/>
        </w:rPr>
        <w:t xml:space="preserve"> respondents.</w:t>
      </w:r>
    </w:p>
    <w:p w14:paraId="407505BF" w14:textId="6B348306" w:rsidR="00AF1DAF" w:rsidRPr="00EA4541" w:rsidRDefault="00AF1DAF" w:rsidP="00A36876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eastAsia="Calibri" w:hAnsi="Arial" w:cs="Arial"/>
          <w:bCs/>
        </w:rPr>
      </w:pPr>
      <w:r w:rsidRPr="00EA4541">
        <w:rPr>
          <w:rFonts w:ascii="Arial" w:eastAsia="Calibri" w:hAnsi="Arial" w:cs="Arial"/>
          <w:bCs/>
        </w:rPr>
        <w:t>Engagement in th</w:t>
      </w:r>
      <w:r w:rsidR="00EA4541" w:rsidRPr="00EA4541">
        <w:rPr>
          <w:rFonts w:ascii="Arial" w:eastAsia="Calibri" w:hAnsi="Arial" w:cs="Arial"/>
          <w:bCs/>
        </w:rPr>
        <w:t>e intervention led</w:t>
      </w:r>
      <w:r w:rsidRPr="00EA4541">
        <w:rPr>
          <w:rFonts w:ascii="Arial" w:eastAsia="Calibri" w:hAnsi="Arial" w:cs="Arial"/>
          <w:bCs/>
        </w:rPr>
        <w:t xml:space="preserve"> to </w:t>
      </w:r>
      <w:r w:rsidR="00703BA1">
        <w:rPr>
          <w:rFonts w:ascii="Arial" w:eastAsia="Calibri" w:hAnsi="Arial" w:cs="Arial"/>
          <w:bCs/>
        </w:rPr>
        <w:t xml:space="preserve">students having a </w:t>
      </w:r>
      <w:r w:rsidRPr="00EA4541">
        <w:rPr>
          <w:rFonts w:ascii="Arial" w:eastAsia="Calibri" w:hAnsi="Arial" w:cs="Arial"/>
          <w:bCs/>
        </w:rPr>
        <w:t xml:space="preserve">greater </w:t>
      </w:r>
      <w:r w:rsidR="00703BA1">
        <w:rPr>
          <w:rFonts w:ascii="Arial" w:eastAsia="Calibri" w:hAnsi="Arial" w:cs="Arial"/>
          <w:bCs/>
        </w:rPr>
        <w:t>level of self-</w:t>
      </w:r>
      <w:r w:rsidRPr="00EA4541">
        <w:rPr>
          <w:rFonts w:ascii="Arial" w:eastAsia="Calibri" w:hAnsi="Arial" w:cs="Arial"/>
          <w:bCs/>
        </w:rPr>
        <w:t>confidence in researching a future job or career path (Q2)</w:t>
      </w:r>
      <w:r w:rsidR="0023752E" w:rsidRPr="00EA4541">
        <w:rPr>
          <w:rFonts w:ascii="Arial" w:eastAsia="Calibri" w:hAnsi="Arial" w:cs="Arial"/>
          <w:bCs/>
        </w:rPr>
        <w:t xml:space="preserve"> </w:t>
      </w:r>
    </w:p>
    <w:p w14:paraId="4C6B21B9" w14:textId="7909BD70" w:rsidR="00AF1DAF" w:rsidRDefault="00AF1DAF" w:rsidP="00A36876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eastAsia="Calibri" w:hAnsi="Arial" w:cs="Arial"/>
          <w:bCs/>
        </w:rPr>
      </w:pPr>
      <w:r w:rsidRPr="00EA4541">
        <w:rPr>
          <w:rFonts w:ascii="Arial" w:eastAsia="Calibri" w:hAnsi="Arial" w:cs="Arial"/>
          <w:bCs/>
        </w:rPr>
        <w:t>Participation in the session</w:t>
      </w:r>
      <w:r w:rsidR="007D29AF" w:rsidRPr="00EA4541">
        <w:rPr>
          <w:rFonts w:ascii="Arial" w:eastAsia="Calibri" w:hAnsi="Arial" w:cs="Arial"/>
          <w:bCs/>
        </w:rPr>
        <w:t xml:space="preserve"> expanded students’</w:t>
      </w:r>
      <w:r w:rsidRPr="00EA4541">
        <w:rPr>
          <w:rFonts w:ascii="Arial" w:eastAsia="Calibri" w:hAnsi="Arial" w:cs="Arial"/>
          <w:bCs/>
        </w:rPr>
        <w:t xml:space="preserve"> knowledge into a wider range of </w:t>
      </w:r>
      <w:r w:rsidR="007D29AF" w:rsidRPr="00EA4541">
        <w:rPr>
          <w:rFonts w:ascii="Arial" w:eastAsia="Calibri" w:hAnsi="Arial" w:cs="Arial"/>
          <w:bCs/>
        </w:rPr>
        <w:t xml:space="preserve">graduate </w:t>
      </w:r>
      <w:r w:rsidRPr="00EA4541">
        <w:rPr>
          <w:rFonts w:ascii="Arial" w:eastAsia="Calibri" w:hAnsi="Arial" w:cs="Arial"/>
          <w:bCs/>
        </w:rPr>
        <w:t>career options</w:t>
      </w:r>
      <w:r w:rsidR="007D29AF" w:rsidRPr="00EA4541">
        <w:rPr>
          <w:rFonts w:ascii="Arial" w:eastAsia="Calibri" w:hAnsi="Arial" w:cs="Arial"/>
          <w:bCs/>
        </w:rPr>
        <w:t>,</w:t>
      </w:r>
      <w:r w:rsidR="00703BA1">
        <w:rPr>
          <w:rFonts w:ascii="Arial" w:eastAsia="Calibri" w:hAnsi="Arial" w:cs="Arial"/>
          <w:bCs/>
        </w:rPr>
        <w:t xml:space="preserve"> and</w:t>
      </w:r>
      <w:r w:rsidRPr="00EA4541">
        <w:rPr>
          <w:rFonts w:ascii="Arial" w:eastAsia="Calibri" w:hAnsi="Arial" w:cs="Arial"/>
          <w:bCs/>
        </w:rPr>
        <w:t xml:space="preserve"> i</w:t>
      </w:r>
      <w:r w:rsidR="00EA4541" w:rsidRPr="00EA4541">
        <w:rPr>
          <w:rFonts w:ascii="Arial" w:eastAsia="Calibri" w:hAnsi="Arial" w:cs="Arial"/>
          <w:bCs/>
        </w:rPr>
        <w:t>mproved understanding of</w:t>
      </w:r>
      <w:r w:rsidRPr="00EA4541">
        <w:rPr>
          <w:rFonts w:ascii="Arial" w:eastAsia="Calibri" w:hAnsi="Arial" w:cs="Arial"/>
          <w:bCs/>
        </w:rPr>
        <w:t xml:space="preserve"> graduate profession</w:t>
      </w:r>
      <w:r w:rsidR="00EA4541" w:rsidRPr="00EA4541">
        <w:rPr>
          <w:rFonts w:ascii="Arial" w:eastAsia="Calibri" w:hAnsi="Arial" w:cs="Arial"/>
          <w:bCs/>
        </w:rPr>
        <w:t>s</w:t>
      </w:r>
      <w:r w:rsidRPr="00EA4541">
        <w:rPr>
          <w:rFonts w:ascii="Arial" w:eastAsia="Calibri" w:hAnsi="Arial" w:cs="Arial"/>
          <w:bCs/>
        </w:rPr>
        <w:t xml:space="preserve"> (Q4)</w:t>
      </w:r>
    </w:p>
    <w:p w14:paraId="035614F3" w14:textId="77777777" w:rsidR="00A36876" w:rsidRPr="00EA4541" w:rsidRDefault="00A36876" w:rsidP="00A36876">
      <w:pPr>
        <w:pStyle w:val="ListParagraph"/>
        <w:spacing w:after="0" w:line="276" w:lineRule="auto"/>
        <w:jc w:val="both"/>
        <w:rPr>
          <w:rFonts w:ascii="Arial" w:eastAsia="Calibri" w:hAnsi="Arial" w:cs="Arial"/>
          <w:bCs/>
        </w:rPr>
      </w:pPr>
    </w:p>
    <w:p w14:paraId="6B79214F" w14:textId="560ABD0F" w:rsidR="00EA4541" w:rsidRPr="00663914" w:rsidRDefault="00EA4541" w:rsidP="00A36876">
      <w:pPr>
        <w:spacing w:after="0" w:line="276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>The m</w:t>
      </w:r>
      <w:r>
        <w:rPr>
          <w:rFonts w:ascii="Arial" w:eastAsia="Calibri" w:hAnsi="Arial" w:cs="Arial"/>
        </w:rPr>
        <w:t xml:space="preserve">ajority of participants </w:t>
      </w:r>
      <w:r w:rsidR="00703BA1">
        <w:rPr>
          <w:rFonts w:ascii="Arial" w:eastAsia="Calibri" w:hAnsi="Arial" w:cs="Arial"/>
        </w:rPr>
        <w:t>reported</w:t>
      </w:r>
      <w:r w:rsidRPr="00663914">
        <w:rPr>
          <w:rFonts w:ascii="Arial" w:eastAsia="Calibri" w:hAnsi="Arial" w:cs="Arial"/>
        </w:rPr>
        <w:t xml:space="preserve"> that they in</w:t>
      </w:r>
      <w:r>
        <w:rPr>
          <w:rFonts w:ascii="Arial" w:eastAsia="Calibri" w:hAnsi="Arial" w:cs="Arial"/>
        </w:rPr>
        <w:t>tended to use Careerpilot again</w:t>
      </w:r>
      <w:r w:rsidR="00020711">
        <w:rPr>
          <w:rFonts w:ascii="Arial" w:eastAsia="Calibri" w:hAnsi="Arial" w:cs="Arial"/>
        </w:rPr>
        <w:t>, indic</w:t>
      </w:r>
      <w:r>
        <w:rPr>
          <w:rFonts w:ascii="Arial" w:eastAsia="Calibri" w:hAnsi="Arial" w:cs="Arial"/>
        </w:rPr>
        <w:t xml:space="preserve">ating that it would be used for further, independent research. </w:t>
      </w:r>
    </w:p>
    <w:p w14:paraId="5BA47404" w14:textId="77777777" w:rsidR="00CF2257" w:rsidRDefault="00CF2257" w:rsidP="00AF1DAF">
      <w:pPr>
        <w:spacing w:line="276" w:lineRule="auto"/>
        <w:jc w:val="both"/>
        <w:rPr>
          <w:rFonts w:ascii="Arial" w:eastAsia="Calibri" w:hAnsi="Arial" w:cs="Arial"/>
          <w:b/>
          <w:bCs/>
        </w:rPr>
      </w:pPr>
    </w:p>
    <w:p w14:paraId="6A347358" w14:textId="07798308" w:rsidR="007D29AF" w:rsidRPr="007D29AF" w:rsidRDefault="007D29AF" w:rsidP="00AF1DAF">
      <w:pPr>
        <w:spacing w:line="276" w:lineRule="auto"/>
        <w:jc w:val="both"/>
        <w:rPr>
          <w:rFonts w:ascii="Arial" w:eastAsia="Calibri" w:hAnsi="Arial" w:cs="Arial"/>
          <w:b/>
          <w:bCs/>
        </w:rPr>
      </w:pPr>
      <w:r w:rsidRPr="007D29AF">
        <w:rPr>
          <w:rFonts w:ascii="Arial" w:eastAsia="Calibri" w:hAnsi="Arial" w:cs="Arial"/>
          <w:b/>
          <w:bCs/>
        </w:rPr>
        <w:t>Impact</w:t>
      </w:r>
    </w:p>
    <w:p w14:paraId="056A7734" w14:textId="39FC3CB0" w:rsidR="007D29AF" w:rsidRPr="00663914" w:rsidRDefault="00020711" w:rsidP="00A36876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conclusions drawn from this analysis</w:t>
      </w:r>
      <w:r w:rsidR="00C804EA" w:rsidRPr="00663914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indicate that the </w:t>
      </w:r>
      <w:r w:rsidR="00DE7AE2">
        <w:rPr>
          <w:rFonts w:ascii="Arial" w:eastAsia="Calibri" w:hAnsi="Arial" w:cs="Arial"/>
        </w:rPr>
        <w:t>workshop</w:t>
      </w:r>
      <w:r>
        <w:rPr>
          <w:rFonts w:ascii="Arial" w:eastAsia="Calibri" w:hAnsi="Arial" w:cs="Arial"/>
        </w:rPr>
        <w:t xml:space="preserve"> addressed the stated barriers to HE progression. Participants increased their knowledge of HE, developed their research skills and learnt more about regional HE opportunities</w:t>
      </w:r>
      <w:r w:rsidR="00CF2257">
        <w:rPr>
          <w:rFonts w:ascii="Arial" w:eastAsia="Calibri" w:hAnsi="Arial" w:cs="Arial"/>
        </w:rPr>
        <w:t>, compare</w:t>
      </w:r>
      <w:r>
        <w:rPr>
          <w:rFonts w:ascii="Arial" w:eastAsia="Calibri" w:hAnsi="Arial" w:cs="Arial"/>
        </w:rPr>
        <w:t>d</w:t>
      </w:r>
      <w:r w:rsidR="00CF2257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with the comparator group. The workshop can therefore be considered impactful, and a</w:t>
      </w:r>
      <w:r w:rsidR="007D29AF">
        <w:rPr>
          <w:rFonts w:ascii="Arial" w:eastAsia="Calibri" w:hAnsi="Arial" w:cs="Arial"/>
        </w:rPr>
        <w:t>ll</w:t>
      </w:r>
      <w:r w:rsidR="007D29AF" w:rsidRPr="00663914">
        <w:rPr>
          <w:rFonts w:ascii="Arial" w:eastAsia="Calibri" w:hAnsi="Arial" w:cs="Arial"/>
        </w:rPr>
        <w:t xml:space="preserve"> desired o</w:t>
      </w:r>
      <w:r w:rsidR="007D29AF">
        <w:rPr>
          <w:rFonts w:ascii="Arial" w:eastAsia="Calibri" w:hAnsi="Arial" w:cs="Arial"/>
        </w:rPr>
        <w:t>utcomes of the session were</w:t>
      </w:r>
      <w:r w:rsidR="007D29AF" w:rsidRPr="00663914">
        <w:rPr>
          <w:rFonts w:ascii="Arial" w:eastAsia="Calibri" w:hAnsi="Arial" w:cs="Arial"/>
        </w:rPr>
        <w:t xml:space="preserve"> achieved and exceeded. </w:t>
      </w:r>
      <w:r>
        <w:rPr>
          <w:rFonts w:ascii="Arial" w:eastAsia="Calibri" w:hAnsi="Arial" w:cs="Arial"/>
        </w:rPr>
        <w:t>See Appendix 7.</w:t>
      </w:r>
    </w:p>
    <w:p w14:paraId="3F812ADF" w14:textId="3D3C5B6A" w:rsidR="00007CA0" w:rsidRPr="00663914" w:rsidRDefault="00007CA0" w:rsidP="18953F6F">
      <w:pPr>
        <w:spacing w:line="276" w:lineRule="auto"/>
        <w:jc w:val="both"/>
        <w:rPr>
          <w:rFonts w:ascii="Arial" w:eastAsia="Calibri" w:hAnsi="Arial" w:cs="Arial"/>
        </w:rPr>
      </w:pPr>
    </w:p>
    <w:bookmarkEnd w:id="0"/>
    <w:p w14:paraId="2BC4DC07" w14:textId="77777777" w:rsidR="00780036" w:rsidRPr="00663914" w:rsidRDefault="00780036" w:rsidP="18953F6F">
      <w:pPr>
        <w:spacing w:line="276" w:lineRule="auto"/>
        <w:jc w:val="both"/>
        <w:rPr>
          <w:rFonts w:ascii="Arial" w:eastAsia="Calibri" w:hAnsi="Arial" w:cs="Arial"/>
          <w:b/>
        </w:rPr>
      </w:pPr>
    </w:p>
    <w:p w14:paraId="56C1B15A" w14:textId="77777777" w:rsidR="00780036" w:rsidRPr="00663914" w:rsidRDefault="00780036" w:rsidP="18953F6F">
      <w:pPr>
        <w:spacing w:line="276" w:lineRule="auto"/>
        <w:jc w:val="both"/>
        <w:rPr>
          <w:rFonts w:ascii="Arial" w:eastAsia="Calibri" w:hAnsi="Arial" w:cs="Arial"/>
          <w:b/>
        </w:rPr>
      </w:pPr>
    </w:p>
    <w:p w14:paraId="096E2DFD" w14:textId="77777777" w:rsidR="00780036" w:rsidRPr="00663914" w:rsidRDefault="00780036" w:rsidP="18953F6F">
      <w:pPr>
        <w:spacing w:line="276" w:lineRule="auto"/>
        <w:jc w:val="both"/>
        <w:rPr>
          <w:rFonts w:ascii="Arial" w:eastAsia="Calibri" w:hAnsi="Arial" w:cs="Arial"/>
          <w:b/>
        </w:rPr>
      </w:pPr>
    </w:p>
    <w:p w14:paraId="41109E26" w14:textId="77777777" w:rsidR="00C065D9" w:rsidRDefault="00C065D9">
      <w:pPr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br w:type="page"/>
      </w:r>
    </w:p>
    <w:p w14:paraId="7BB440A0" w14:textId="56B38C0C" w:rsidR="002C407F" w:rsidRPr="003B2B89" w:rsidRDefault="006804D2" w:rsidP="18953F6F">
      <w:pPr>
        <w:spacing w:line="276" w:lineRule="auto"/>
        <w:jc w:val="both"/>
        <w:rPr>
          <w:rFonts w:ascii="Arial" w:eastAsia="Calibri" w:hAnsi="Arial" w:cs="Arial"/>
          <w:b/>
          <w:bCs/>
          <w:u w:val="single"/>
        </w:rPr>
      </w:pPr>
      <w:r w:rsidRPr="003B2B89">
        <w:rPr>
          <w:rFonts w:ascii="Arial" w:eastAsia="Calibri" w:hAnsi="Arial" w:cs="Arial"/>
          <w:b/>
          <w:bCs/>
          <w:u w:val="single"/>
        </w:rPr>
        <w:lastRenderedPageBreak/>
        <w:t>A</w:t>
      </w:r>
      <w:r w:rsidR="00CF6162" w:rsidRPr="003B2B89">
        <w:rPr>
          <w:rFonts w:ascii="Arial" w:eastAsia="Calibri" w:hAnsi="Arial" w:cs="Arial"/>
          <w:b/>
          <w:bCs/>
          <w:u w:val="single"/>
        </w:rPr>
        <w:t>ppendices</w:t>
      </w:r>
    </w:p>
    <w:p w14:paraId="61FE0887" w14:textId="7C53C597" w:rsidR="00105E6C" w:rsidRPr="00F67E2F" w:rsidRDefault="00105E6C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Appendix 1. </w:t>
      </w:r>
      <w:r w:rsidR="00C065D9">
        <w:rPr>
          <w:rFonts w:ascii="Arial" w:eastAsia="Calibri" w:hAnsi="Arial" w:cs="Arial"/>
          <w:bCs/>
        </w:rPr>
        <w:t>Delivered to the following schools and colleges in 2021/2:</w:t>
      </w:r>
    </w:p>
    <w:p w14:paraId="699A166F" w14:textId="77777777" w:rsidR="00105E6C" w:rsidRPr="00F67E2F" w:rsidRDefault="00105E6C" w:rsidP="009115EE">
      <w:pPr>
        <w:spacing w:after="0" w:line="240" w:lineRule="auto"/>
        <w:jc w:val="both"/>
        <w:rPr>
          <w:rFonts w:ascii="Arial" w:eastAsia="Calibri" w:hAnsi="Arial" w:cs="Arial"/>
          <w:bCs/>
        </w:rPr>
      </w:pPr>
      <w:r w:rsidRPr="00F67E2F">
        <w:rPr>
          <w:rFonts w:ascii="Arial" w:eastAsia="Calibri" w:hAnsi="Arial" w:cs="Arial"/>
          <w:bCs/>
        </w:rPr>
        <w:t xml:space="preserve">ACE School </w:t>
      </w:r>
      <w:proofErr w:type="spellStart"/>
      <w:r w:rsidRPr="00F67E2F">
        <w:rPr>
          <w:rFonts w:ascii="Arial" w:eastAsia="Calibri" w:hAnsi="Arial" w:cs="Arial"/>
          <w:bCs/>
        </w:rPr>
        <w:t>Bretonside</w:t>
      </w:r>
      <w:proofErr w:type="spellEnd"/>
      <w:r w:rsidRPr="00F67E2F">
        <w:rPr>
          <w:rFonts w:ascii="Arial" w:eastAsia="Calibri" w:hAnsi="Arial" w:cs="Arial"/>
          <w:bCs/>
        </w:rPr>
        <w:t xml:space="preserve">, Bideford College, </w:t>
      </w:r>
      <w:proofErr w:type="spellStart"/>
      <w:r w:rsidRPr="00F67E2F">
        <w:rPr>
          <w:rFonts w:ascii="Arial" w:eastAsia="Calibri" w:hAnsi="Arial" w:cs="Arial"/>
          <w:bCs/>
        </w:rPr>
        <w:t>Bodmin</w:t>
      </w:r>
      <w:proofErr w:type="spellEnd"/>
      <w:r w:rsidRPr="00F67E2F">
        <w:rPr>
          <w:rFonts w:ascii="Arial" w:eastAsia="Calibri" w:hAnsi="Arial" w:cs="Arial"/>
          <w:bCs/>
        </w:rPr>
        <w:t xml:space="preserve"> College*, </w:t>
      </w:r>
      <w:proofErr w:type="spellStart"/>
      <w:r w:rsidRPr="00F67E2F">
        <w:rPr>
          <w:rFonts w:ascii="Arial" w:eastAsia="Calibri" w:hAnsi="Arial" w:cs="Arial"/>
          <w:bCs/>
        </w:rPr>
        <w:t>Brannel</w:t>
      </w:r>
      <w:proofErr w:type="spellEnd"/>
      <w:r w:rsidRPr="00F67E2F">
        <w:rPr>
          <w:rFonts w:ascii="Arial" w:eastAsia="Calibri" w:hAnsi="Arial" w:cs="Arial"/>
          <w:bCs/>
        </w:rPr>
        <w:t xml:space="preserve"> School*, Coombe Dean School*, Fowey River Academy*, Great Torrington School*, </w:t>
      </w:r>
      <w:proofErr w:type="spellStart"/>
      <w:r w:rsidRPr="00F67E2F">
        <w:rPr>
          <w:rFonts w:ascii="Arial" w:eastAsia="Calibri" w:hAnsi="Arial" w:cs="Arial"/>
          <w:bCs/>
        </w:rPr>
        <w:t>Haygrove</w:t>
      </w:r>
      <w:proofErr w:type="spellEnd"/>
      <w:r w:rsidRPr="00F67E2F">
        <w:rPr>
          <w:rFonts w:ascii="Arial" w:eastAsia="Calibri" w:hAnsi="Arial" w:cs="Arial"/>
          <w:bCs/>
        </w:rPr>
        <w:t xml:space="preserve"> School*, Heathfield Community School, </w:t>
      </w:r>
      <w:proofErr w:type="spellStart"/>
      <w:r w:rsidRPr="00F67E2F">
        <w:rPr>
          <w:rFonts w:ascii="Arial" w:eastAsia="Calibri" w:hAnsi="Arial" w:cs="Arial"/>
          <w:bCs/>
        </w:rPr>
        <w:t>Hele’s</w:t>
      </w:r>
      <w:proofErr w:type="spellEnd"/>
      <w:r w:rsidRPr="00F67E2F">
        <w:rPr>
          <w:rFonts w:ascii="Arial" w:eastAsia="Calibri" w:hAnsi="Arial" w:cs="Arial"/>
          <w:bCs/>
        </w:rPr>
        <w:t xml:space="preserve"> School*, Marine Academy Plymouth, Notre Dame Plymouth*, Paignton Academy, Pool Academy*, Redruth School, Robert Black Science College, St Boniface’s RC College, St Ives School*, St Luke’s C of E School, </w:t>
      </w:r>
      <w:proofErr w:type="spellStart"/>
      <w:r w:rsidRPr="00F67E2F">
        <w:rPr>
          <w:rFonts w:ascii="Arial" w:eastAsia="Calibri" w:hAnsi="Arial" w:cs="Arial"/>
          <w:bCs/>
        </w:rPr>
        <w:t>Teign</w:t>
      </w:r>
      <w:proofErr w:type="spellEnd"/>
      <w:r w:rsidRPr="00F67E2F">
        <w:rPr>
          <w:rFonts w:ascii="Arial" w:eastAsia="Calibri" w:hAnsi="Arial" w:cs="Arial"/>
          <w:bCs/>
        </w:rPr>
        <w:t xml:space="preserve"> School, Teignmouth Community School*, The Blue School, The Castle School*, The Ilfracombe Academy, Tiverton High School*, </w:t>
      </w:r>
      <w:proofErr w:type="spellStart"/>
      <w:r w:rsidRPr="00F67E2F">
        <w:rPr>
          <w:rFonts w:ascii="Arial" w:eastAsia="Calibri" w:hAnsi="Arial" w:cs="Arial"/>
          <w:bCs/>
        </w:rPr>
        <w:t>Torpoint</w:t>
      </w:r>
      <w:proofErr w:type="spellEnd"/>
      <w:r w:rsidRPr="00F67E2F">
        <w:rPr>
          <w:rFonts w:ascii="Arial" w:eastAsia="Calibri" w:hAnsi="Arial" w:cs="Arial"/>
          <w:bCs/>
        </w:rPr>
        <w:t xml:space="preserve"> Community College*, Torquay Academy*, </w:t>
      </w:r>
      <w:proofErr w:type="spellStart"/>
      <w:r w:rsidRPr="00F67E2F">
        <w:rPr>
          <w:rFonts w:ascii="Arial" w:eastAsia="Calibri" w:hAnsi="Arial" w:cs="Arial"/>
          <w:bCs/>
        </w:rPr>
        <w:t>Uffculme</w:t>
      </w:r>
      <w:proofErr w:type="spellEnd"/>
      <w:r w:rsidRPr="00F67E2F">
        <w:rPr>
          <w:rFonts w:ascii="Arial" w:eastAsia="Calibri" w:hAnsi="Arial" w:cs="Arial"/>
          <w:bCs/>
        </w:rPr>
        <w:t xml:space="preserve"> School*, UTC Plymouth*, </w:t>
      </w:r>
      <w:proofErr w:type="spellStart"/>
      <w:r w:rsidRPr="00F67E2F">
        <w:rPr>
          <w:rFonts w:ascii="Arial" w:eastAsia="Calibri" w:hAnsi="Arial" w:cs="Arial"/>
          <w:bCs/>
        </w:rPr>
        <w:t>Whitstone</w:t>
      </w:r>
      <w:proofErr w:type="spellEnd"/>
      <w:r w:rsidRPr="00F67E2F">
        <w:rPr>
          <w:rFonts w:ascii="Arial" w:eastAsia="Calibri" w:hAnsi="Arial" w:cs="Arial"/>
          <w:bCs/>
        </w:rPr>
        <w:t xml:space="preserve"> School*</w:t>
      </w:r>
    </w:p>
    <w:p w14:paraId="6734FDF4" w14:textId="512B866B" w:rsidR="003B2B89" w:rsidRDefault="00105E6C" w:rsidP="009115EE">
      <w:pPr>
        <w:spacing w:after="0" w:line="240" w:lineRule="auto"/>
        <w:jc w:val="both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>*</w:t>
      </w:r>
      <w:proofErr w:type="gramStart"/>
      <w:r w:rsidRPr="00663914">
        <w:rPr>
          <w:rFonts w:ascii="Arial" w:eastAsia="Calibri" w:hAnsi="Arial" w:cs="Arial"/>
          <w:i/>
          <w:sz w:val="20"/>
          <w:szCs w:val="20"/>
        </w:rPr>
        <w:t>completed</w:t>
      </w:r>
      <w:proofErr w:type="gramEnd"/>
      <w:r w:rsidRPr="00663914">
        <w:rPr>
          <w:rFonts w:ascii="Arial" w:eastAsia="Calibri" w:hAnsi="Arial" w:cs="Arial"/>
          <w:i/>
          <w:sz w:val="20"/>
          <w:szCs w:val="20"/>
        </w:rPr>
        <w:t xml:space="preserve"> surveys</w:t>
      </w:r>
    </w:p>
    <w:p w14:paraId="0DD08759" w14:textId="77777777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43643D5" w14:textId="77777777" w:rsidR="003B2B89" w:rsidRPr="00F67E2F" w:rsidRDefault="003B2B89" w:rsidP="009115E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7E2F">
        <w:rPr>
          <w:rFonts w:ascii="Arial" w:eastAsia="Calibri" w:hAnsi="Arial" w:cs="Arial"/>
          <w:b/>
        </w:rPr>
        <w:t xml:space="preserve">Total number of students: </w:t>
      </w:r>
      <w:r w:rsidRPr="00F67E2F">
        <w:rPr>
          <w:rFonts w:ascii="Arial" w:eastAsia="Calibri" w:hAnsi="Arial" w:cs="Arial"/>
        </w:rPr>
        <w:t>~5414</w:t>
      </w:r>
    </w:p>
    <w:p w14:paraId="5D4B8432" w14:textId="77777777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4E61C57C" w14:textId="77777777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0CBE3A3D" w14:textId="38D9202B" w:rsidR="0005124E" w:rsidRDefault="00020711" w:rsidP="009115EE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Appendix 2.</w:t>
      </w:r>
      <w:r w:rsidR="0005124E" w:rsidRPr="00663914">
        <w:rPr>
          <w:rFonts w:ascii="Arial" w:eastAsia="Calibri" w:hAnsi="Arial" w:cs="Arial"/>
        </w:rPr>
        <w:t xml:space="preserve"> Ho</w:t>
      </w:r>
      <w:r w:rsidR="003B2B89">
        <w:rPr>
          <w:rFonts w:ascii="Arial" w:eastAsia="Calibri" w:hAnsi="Arial" w:cs="Arial"/>
        </w:rPr>
        <w:t>w success of the workshop is</w:t>
      </w:r>
      <w:r w:rsidR="0005124E" w:rsidRPr="00663914">
        <w:rPr>
          <w:rFonts w:ascii="Arial" w:eastAsia="Calibri" w:hAnsi="Arial" w:cs="Arial"/>
        </w:rPr>
        <w:t xml:space="preserve"> measured.</w:t>
      </w:r>
    </w:p>
    <w:p w14:paraId="7CB3D487" w14:textId="77777777" w:rsidR="009115EE" w:rsidRPr="00663914" w:rsidRDefault="009115EE" w:rsidP="009115EE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leGrid2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283"/>
        <w:gridCol w:w="2051"/>
        <w:gridCol w:w="2852"/>
        <w:gridCol w:w="2854"/>
      </w:tblGrid>
      <w:tr w:rsidR="0005124E" w:rsidRPr="00AD398C" w14:paraId="7C362795" w14:textId="77777777" w:rsidTr="009A5A01">
        <w:trPr>
          <w:trHeight w:val="624"/>
          <w:jc w:val="center"/>
        </w:trPr>
        <w:tc>
          <w:tcPr>
            <w:tcW w:w="666" w:type="pct"/>
            <w:vAlign w:val="center"/>
          </w:tcPr>
          <w:p w14:paraId="78CCDFAB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/>
                <w:sz w:val="20"/>
                <w:szCs w:val="20"/>
              </w:rPr>
              <w:t>Barrier to HE</w:t>
            </w:r>
          </w:p>
        </w:tc>
        <w:tc>
          <w:tcPr>
            <w:tcW w:w="1149" w:type="pct"/>
            <w:vAlign w:val="center"/>
          </w:tcPr>
          <w:p w14:paraId="66AD9516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/>
                <w:sz w:val="20"/>
                <w:szCs w:val="20"/>
              </w:rPr>
              <w:t>Short-term outcomes</w:t>
            </w:r>
          </w:p>
        </w:tc>
        <w:tc>
          <w:tcPr>
            <w:tcW w:w="1592" w:type="pct"/>
            <w:vAlign w:val="center"/>
          </w:tcPr>
          <w:p w14:paraId="2C3D5179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/>
                <w:sz w:val="20"/>
                <w:szCs w:val="20"/>
              </w:rPr>
              <w:t>Indicators</w:t>
            </w:r>
          </w:p>
        </w:tc>
        <w:tc>
          <w:tcPr>
            <w:tcW w:w="1593" w:type="pct"/>
            <w:vAlign w:val="center"/>
          </w:tcPr>
          <w:p w14:paraId="476B58B0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/>
                <w:sz w:val="20"/>
                <w:szCs w:val="20"/>
              </w:rPr>
              <w:t>Long term outcomes</w:t>
            </w:r>
          </w:p>
        </w:tc>
      </w:tr>
      <w:tr w:rsidR="0005124E" w:rsidRPr="00AD398C" w14:paraId="535043C6" w14:textId="77777777" w:rsidTr="009A5A01">
        <w:trPr>
          <w:trHeight w:val="624"/>
          <w:jc w:val="center"/>
        </w:trPr>
        <w:tc>
          <w:tcPr>
            <w:tcW w:w="666" w:type="pct"/>
            <w:vAlign w:val="center"/>
          </w:tcPr>
          <w:p w14:paraId="4499828E" w14:textId="77777777" w:rsidR="0005124E" w:rsidRPr="009A5A01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bookmarkStart w:id="1" w:name="_Hlk120785869"/>
            <w:r w:rsidRPr="009A5A01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Knowledge of HE</w:t>
            </w:r>
          </w:p>
        </w:tc>
        <w:tc>
          <w:tcPr>
            <w:tcW w:w="1149" w:type="pct"/>
            <w:vAlign w:val="center"/>
          </w:tcPr>
          <w:p w14:paraId="50324C24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Cs/>
                <w:sz w:val="20"/>
                <w:szCs w:val="20"/>
              </w:rPr>
              <w:t>Increased knowledge of graduate opportunities</w:t>
            </w:r>
          </w:p>
        </w:tc>
        <w:tc>
          <w:tcPr>
            <w:tcW w:w="1592" w:type="pct"/>
            <w:vAlign w:val="center"/>
          </w:tcPr>
          <w:p w14:paraId="349FD0A7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Increased knowledge of graduate opportunities for </w:t>
            </w:r>
            <w:r w:rsidRPr="00AD398C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≥ 60% students</w:t>
            </w:r>
          </w:p>
        </w:tc>
        <w:tc>
          <w:tcPr>
            <w:tcW w:w="1593" w:type="pct"/>
            <w:vMerge w:val="restart"/>
          </w:tcPr>
          <w:p w14:paraId="72146CC2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iCs/>
                <w:sz w:val="20"/>
                <w:szCs w:val="20"/>
              </w:rPr>
              <w:t>Support students to raise their aspirations for HE progression’</w:t>
            </w:r>
          </w:p>
          <w:p w14:paraId="149D435E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2E2E69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iCs/>
                <w:sz w:val="20"/>
                <w:szCs w:val="20"/>
              </w:rPr>
              <w:t>Develop students’ knowledge and awareness of the benefits of HE and graduate employment’</w:t>
            </w:r>
          </w:p>
          <w:p w14:paraId="36B75400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321E6688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iCs/>
                <w:sz w:val="20"/>
                <w:szCs w:val="20"/>
              </w:rPr>
              <w:t>Develop students’ knowledge and awareness of their local and regional HE context, including HE course options and relevant LMI.</w:t>
            </w:r>
          </w:p>
        </w:tc>
      </w:tr>
      <w:tr w:rsidR="0005124E" w:rsidRPr="00AD398C" w14:paraId="1725D408" w14:textId="77777777" w:rsidTr="009A5A01">
        <w:trPr>
          <w:trHeight w:val="624"/>
          <w:jc w:val="center"/>
        </w:trPr>
        <w:tc>
          <w:tcPr>
            <w:tcW w:w="666" w:type="pct"/>
            <w:vAlign w:val="center"/>
          </w:tcPr>
          <w:p w14:paraId="4944F100" w14:textId="77777777" w:rsidR="0005124E" w:rsidRPr="009A5A01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Soft Skills</w:t>
            </w:r>
          </w:p>
        </w:tc>
        <w:tc>
          <w:tcPr>
            <w:tcW w:w="1149" w:type="pct"/>
            <w:vAlign w:val="center"/>
          </w:tcPr>
          <w:p w14:paraId="74DE6051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Cs/>
                <w:sz w:val="20"/>
                <w:szCs w:val="20"/>
              </w:rPr>
              <w:t>Increased understanding of job sectors</w:t>
            </w:r>
          </w:p>
        </w:tc>
        <w:tc>
          <w:tcPr>
            <w:tcW w:w="1592" w:type="pct"/>
            <w:vAlign w:val="center"/>
          </w:tcPr>
          <w:p w14:paraId="12220308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AD398C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Increased understanding of job sectors for </w:t>
            </w:r>
            <w:r w:rsidRPr="00AD398C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≥ 60% students</w:t>
            </w:r>
          </w:p>
        </w:tc>
        <w:tc>
          <w:tcPr>
            <w:tcW w:w="1593" w:type="pct"/>
            <w:vMerge/>
          </w:tcPr>
          <w:p w14:paraId="3DDB0A45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5124E" w:rsidRPr="00AD398C" w14:paraId="11F08163" w14:textId="77777777" w:rsidTr="009A5A01">
        <w:trPr>
          <w:trHeight w:val="624"/>
          <w:jc w:val="center"/>
        </w:trPr>
        <w:tc>
          <w:tcPr>
            <w:tcW w:w="666" w:type="pct"/>
            <w:vAlign w:val="center"/>
          </w:tcPr>
          <w:p w14:paraId="2143FE04" w14:textId="77777777" w:rsidR="0005124E" w:rsidRPr="009A5A01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Geography</w:t>
            </w:r>
          </w:p>
        </w:tc>
        <w:tc>
          <w:tcPr>
            <w:tcW w:w="1149" w:type="pct"/>
            <w:vAlign w:val="center"/>
          </w:tcPr>
          <w:p w14:paraId="4874A164" w14:textId="77777777" w:rsidR="0005124E" w:rsidRPr="00AD398C" w:rsidRDefault="0005124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AD398C">
              <w:rPr>
                <w:rFonts w:ascii="Arial" w:eastAsia="Calibri" w:hAnsi="Arial" w:cs="Arial"/>
                <w:bCs/>
                <w:sz w:val="20"/>
                <w:szCs w:val="20"/>
              </w:rPr>
              <w:t>Increase knowledge of LMI and regional post-16 courses</w:t>
            </w:r>
          </w:p>
        </w:tc>
        <w:tc>
          <w:tcPr>
            <w:tcW w:w="1592" w:type="pct"/>
            <w:vAlign w:val="center"/>
          </w:tcPr>
          <w:p w14:paraId="3D604D2C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AD398C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Increased knowledge of graduate jobs for </w:t>
            </w:r>
            <w:r w:rsidRPr="00AD398C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≥ 40% students</w:t>
            </w:r>
          </w:p>
        </w:tc>
        <w:tc>
          <w:tcPr>
            <w:tcW w:w="1593" w:type="pct"/>
            <w:vMerge/>
          </w:tcPr>
          <w:p w14:paraId="327D74A4" w14:textId="77777777" w:rsidR="0005124E" w:rsidRPr="00AD398C" w:rsidRDefault="0005124E" w:rsidP="007375C8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bookmarkEnd w:id="1"/>
    </w:tbl>
    <w:p w14:paraId="52A06338" w14:textId="77777777" w:rsidR="0005124E" w:rsidRPr="00663914" w:rsidRDefault="0005124E" w:rsidP="0005124E">
      <w:pPr>
        <w:spacing w:after="0"/>
        <w:rPr>
          <w:rFonts w:ascii="Arial" w:hAnsi="Arial" w:cs="Arial"/>
        </w:rPr>
      </w:pPr>
    </w:p>
    <w:p w14:paraId="174B1913" w14:textId="77777777" w:rsidR="0005124E" w:rsidRPr="00663914" w:rsidRDefault="0005124E" w:rsidP="18953F6F">
      <w:pPr>
        <w:spacing w:line="276" w:lineRule="auto"/>
        <w:jc w:val="both"/>
        <w:rPr>
          <w:rFonts w:ascii="Arial" w:eastAsia="Calibri" w:hAnsi="Arial" w:cs="Arial"/>
          <w:b/>
          <w:bCs/>
        </w:rPr>
      </w:pPr>
    </w:p>
    <w:p w14:paraId="758BF519" w14:textId="67FB6DC8" w:rsidR="00604DCA" w:rsidRPr="00663914" w:rsidRDefault="00020711" w:rsidP="00711F6D">
      <w:pPr>
        <w:spacing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/>
        </w:rPr>
        <w:t>Appendix 3</w:t>
      </w:r>
      <w:r w:rsidR="00604DCA" w:rsidRPr="00663914">
        <w:rPr>
          <w:rFonts w:ascii="Arial" w:eastAsia="Calibri" w:hAnsi="Arial" w:cs="Arial"/>
          <w:b/>
        </w:rPr>
        <w:t>.</w:t>
      </w:r>
      <w:r w:rsidR="00604DCA" w:rsidRPr="00663914">
        <w:rPr>
          <w:rFonts w:ascii="Arial" w:eastAsia="Calibri" w:hAnsi="Arial" w:cs="Arial"/>
          <w:bCs/>
        </w:rPr>
        <w:t xml:space="preserve"> </w:t>
      </w:r>
      <w:r w:rsidR="00D46C83">
        <w:rPr>
          <w:rFonts w:ascii="Arial" w:eastAsia="Calibri" w:hAnsi="Arial" w:cs="Arial"/>
          <w:bCs/>
        </w:rPr>
        <w:t xml:space="preserve">Q1e. </w:t>
      </w:r>
      <w:r w:rsidR="003A306C" w:rsidRPr="00663914">
        <w:rPr>
          <w:rFonts w:ascii="Arial" w:eastAsia="Calibri" w:hAnsi="Arial" w:cs="Arial"/>
          <w:bCs/>
        </w:rPr>
        <w:t>Test to see whether there is a statistical difference</w:t>
      </w:r>
      <w:r w:rsidR="002B1275" w:rsidRPr="00663914">
        <w:rPr>
          <w:rFonts w:ascii="Arial" w:eastAsia="Calibri" w:hAnsi="Arial" w:cs="Arial"/>
          <w:bCs/>
        </w:rPr>
        <w:t xml:space="preserve"> in the </w:t>
      </w:r>
      <w:r w:rsidR="001F6722" w:rsidRPr="00663914">
        <w:rPr>
          <w:rFonts w:ascii="Arial" w:eastAsia="Calibri" w:hAnsi="Arial" w:cs="Arial"/>
          <w:bCs/>
        </w:rPr>
        <w:t xml:space="preserve">agree/disagree </w:t>
      </w:r>
      <w:r w:rsidR="009A5A01">
        <w:rPr>
          <w:rFonts w:ascii="Arial" w:eastAsia="Calibri" w:hAnsi="Arial" w:cs="Arial"/>
          <w:bCs/>
        </w:rPr>
        <w:t>responses</w:t>
      </w:r>
      <w:r w:rsidR="002B1275" w:rsidRPr="00663914">
        <w:rPr>
          <w:rFonts w:ascii="Arial" w:eastAsia="Calibri" w:hAnsi="Arial" w:cs="Arial"/>
          <w:bCs/>
        </w:rPr>
        <w:t xml:space="preserve"> between</w:t>
      </w:r>
      <w:r w:rsidR="00142520" w:rsidRPr="00663914">
        <w:rPr>
          <w:rFonts w:ascii="Arial" w:eastAsia="Calibri" w:hAnsi="Arial" w:cs="Arial"/>
          <w:bCs/>
        </w:rPr>
        <w:t xml:space="preserve"> those who </w:t>
      </w:r>
      <w:r w:rsidR="009A5A01">
        <w:rPr>
          <w:rFonts w:ascii="Arial" w:eastAsia="Calibri" w:hAnsi="Arial" w:cs="Arial"/>
          <w:bCs/>
        </w:rPr>
        <w:t xml:space="preserve">had </w:t>
      </w:r>
      <w:r w:rsidR="00142520" w:rsidRPr="00663914">
        <w:rPr>
          <w:rFonts w:ascii="Arial" w:eastAsia="Calibri" w:hAnsi="Arial" w:cs="Arial"/>
          <w:bCs/>
        </w:rPr>
        <w:t xml:space="preserve">engaged in Careerpilot: Jobs and Job Sectors compared with those who </w:t>
      </w:r>
      <w:r w:rsidR="009A5A01">
        <w:rPr>
          <w:rFonts w:ascii="Arial" w:eastAsia="Calibri" w:hAnsi="Arial" w:cs="Arial"/>
          <w:bCs/>
        </w:rPr>
        <w:t>had</w:t>
      </w:r>
      <w:r w:rsidR="00DB034C" w:rsidRPr="00663914">
        <w:rPr>
          <w:rFonts w:ascii="Arial" w:eastAsia="Calibri" w:hAnsi="Arial" w:cs="Arial"/>
          <w:bCs/>
        </w:rPr>
        <w:t xml:space="preserve"> not</w:t>
      </w:r>
      <w:r w:rsidR="00142520" w:rsidRPr="00663914">
        <w:rPr>
          <w:rFonts w:ascii="Arial" w:eastAsia="Calibri" w:hAnsi="Arial" w:cs="Arial"/>
          <w:bCs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24"/>
        <w:gridCol w:w="708"/>
        <w:gridCol w:w="905"/>
        <w:gridCol w:w="572"/>
        <w:gridCol w:w="1089"/>
        <w:gridCol w:w="1418"/>
        <w:gridCol w:w="1134"/>
        <w:gridCol w:w="1390"/>
      </w:tblGrid>
      <w:tr w:rsidR="001B0A85" w:rsidRPr="009A5A01" w14:paraId="1AF53266" w14:textId="77777777" w:rsidTr="003B2B89">
        <w:trPr>
          <w:trHeight w:val="504"/>
          <w:jc w:val="center"/>
        </w:trPr>
        <w:tc>
          <w:tcPr>
            <w:tcW w:w="1824" w:type="dxa"/>
            <w:vAlign w:val="center"/>
          </w:tcPr>
          <w:p w14:paraId="647DFF47" w14:textId="77777777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66564F1" w14:textId="3521A9A7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905" w:type="dxa"/>
            <w:vAlign w:val="center"/>
          </w:tcPr>
          <w:p w14:paraId="50B73742" w14:textId="0C2018D5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Median</w:t>
            </w:r>
          </w:p>
        </w:tc>
        <w:tc>
          <w:tcPr>
            <w:tcW w:w="572" w:type="dxa"/>
            <w:vAlign w:val="center"/>
          </w:tcPr>
          <w:p w14:paraId="504B0DED" w14:textId="4ED5E3A0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IQR</w:t>
            </w:r>
          </w:p>
        </w:tc>
        <w:tc>
          <w:tcPr>
            <w:tcW w:w="1089" w:type="dxa"/>
            <w:vAlign w:val="center"/>
          </w:tcPr>
          <w:p w14:paraId="2CA8B73A" w14:textId="7CC297EB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Mean rank</w:t>
            </w:r>
          </w:p>
        </w:tc>
        <w:tc>
          <w:tcPr>
            <w:tcW w:w="1418" w:type="dxa"/>
            <w:vAlign w:val="center"/>
          </w:tcPr>
          <w:p w14:paraId="1FCFD178" w14:textId="627E91B5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Mann-Whitney U</w:t>
            </w:r>
          </w:p>
        </w:tc>
        <w:tc>
          <w:tcPr>
            <w:tcW w:w="1134" w:type="dxa"/>
            <w:vAlign w:val="center"/>
          </w:tcPr>
          <w:p w14:paraId="4B6504BA" w14:textId="4C7E0189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Z Value</w:t>
            </w:r>
          </w:p>
        </w:tc>
        <w:tc>
          <w:tcPr>
            <w:tcW w:w="1390" w:type="dxa"/>
            <w:vAlign w:val="center"/>
          </w:tcPr>
          <w:p w14:paraId="02A3B10E" w14:textId="423D7958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 Value</w:t>
            </w:r>
          </w:p>
        </w:tc>
      </w:tr>
      <w:tr w:rsidR="001B0A85" w:rsidRPr="009A5A01" w14:paraId="0B1EAF6B" w14:textId="77777777" w:rsidTr="00C065D9">
        <w:trPr>
          <w:trHeight w:val="504"/>
          <w:jc w:val="center"/>
        </w:trPr>
        <w:tc>
          <w:tcPr>
            <w:tcW w:w="1824" w:type="dxa"/>
            <w:vAlign w:val="center"/>
          </w:tcPr>
          <w:p w14:paraId="4B9B27BB" w14:textId="14F2617D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Control group</w:t>
            </w:r>
          </w:p>
        </w:tc>
        <w:tc>
          <w:tcPr>
            <w:tcW w:w="708" w:type="dxa"/>
            <w:vAlign w:val="center"/>
          </w:tcPr>
          <w:p w14:paraId="0E007DDE" w14:textId="5194930E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506</w:t>
            </w:r>
          </w:p>
        </w:tc>
        <w:tc>
          <w:tcPr>
            <w:tcW w:w="905" w:type="dxa"/>
            <w:vAlign w:val="center"/>
          </w:tcPr>
          <w:p w14:paraId="1A4FFF03" w14:textId="0E1D6D82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72" w:type="dxa"/>
            <w:vAlign w:val="center"/>
          </w:tcPr>
          <w:p w14:paraId="2E4FC509" w14:textId="10C177A4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3-4</w:t>
            </w:r>
          </w:p>
        </w:tc>
        <w:tc>
          <w:tcPr>
            <w:tcW w:w="1089" w:type="dxa"/>
            <w:vAlign w:val="center"/>
          </w:tcPr>
          <w:p w14:paraId="6CD696D0" w14:textId="4E099EC3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232.8</w:t>
            </w:r>
          </w:p>
        </w:tc>
        <w:tc>
          <w:tcPr>
            <w:tcW w:w="1418" w:type="dxa"/>
            <w:vMerge w:val="restart"/>
            <w:vAlign w:val="center"/>
          </w:tcPr>
          <w:p w14:paraId="09F6D3E9" w14:textId="4695CCFA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2.8124E05</w:t>
            </w:r>
          </w:p>
        </w:tc>
        <w:tc>
          <w:tcPr>
            <w:tcW w:w="1134" w:type="dxa"/>
            <w:vMerge w:val="restart"/>
            <w:vAlign w:val="center"/>
          </w:tcPr>
          <w:p w14:paraId="055014D9" w14:textId="30A51A74" w:rsidR="001B0A85" w:rsidRPr="009A5A01" w:rsidRDefault="00B12227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-4.0465</w:t>
            </w:r>
          </w:p>
        </w:tc>
        <w:tc>
          <w:tcPr>
            <w:tcW w:w="1390" w:type="dxa"/>
            <w:vMerge w:val="restart"/>
            <w:shd w:val="clear" w:color="auto" w:fill="00B050"/>
            <w:vAlign w:val="center"/>
          </w:tcPr>
          <w:p w14:paraId="6BBAFF43" w14:textId="77777777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5.198E-05</w:t>
            </w:r>
          </w:p>
          <w:p w14:paraId="5D2C3F80" w14:textId="3D484C96" w:rsidR="00B12227" w:rsidRPr="009A5A01" w:rsidRDefault="00B12227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(p=&lt;0.05)</w:t>
            </w:r>
          </w:p>
        </w:tc>
      </w:tr>
      <w:tr w:rsidR="001B0A85" w:rsidRPr="009A5A01" w14:paraId="06C41216" w14:textId="77777777" w:rsidTr="00C065D9">
        <w:trPr>
          <w:trHeight w:val="505"/>
          <w:jc w:val="center"/>
        </w:trPr>
        <w:tc>
          <w:tcPr>
            <w:tcW w:w="1824" w:type="dxa"/>
            <w:vAlign w:val="center"/>
          </w:tcPr>
          <w:p w14:paraId="333C4E00" w14:textId="0397F7FF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Intervention group</w:t>
            </w:r>
          </w:p>
        </w:tc>
        <w:tc>
          <w:tcPr>
            <w:tcW w:w="708" w:type="dxa"/>
            <w:vAlign w:val="center"/>
          </w:tcPr>
          <w:p w14:paraId="506AEE25" w14:textId="4CE937DD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1253</w:t>
            </w:r>
          </w:p>
        </w:tc>
        <w:tc>
          <w:tcPr>
            <w:tcW w:w="905" w:type="dxa"/>
            <w:vAlign w:val="center"/>
          </w:tcPr>
          <w:p w14:paraId="2B891D55" w14:textId="6948063A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72" w:type="dxa"/>
            <w:vAlign w:val="center"/>
          </w:tcPr>
          <w:p w14:paraId="6B988054" w14:textId="2FD8F3F4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4-4</w:t>
            </w:r>
          </w:p>
        </w:tc>
        <w:tc>
          <w:tcPr>
            <w:tcW w:w="1089" w:type="dxa"/>
            <w:vAlign w:val="center"/>
          </w:tcPr>
          <w:p w14:paraId="58865420" w14:textId="42E9BA20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647.2</w:t>
            </w:r>
          </w:p>
        </w:tc>
        <w:tc>
          <w:tcPr>
            <w:tcW w:w="1418" w:type="dxa"/>
            <w:vMerge/>
            <w:vAlign w:val="center"/>
          </w:tcPr>
          <w:p w14:paraId="46371CB9" w14:textId="4C3CEE14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1CDF6C9" w14:textId="77777777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1390" w:type="dxa"/>
            <w:vMerge/>
            <w:shd w:val="clear" w:color="auto" w:fill="00B050"/>
            <w:vAlign w:val="center"/>
          </w:tcPr>
          <w:p w14:paraId="4B55ACB0" w14:textId="48BE263E" w:rsidR="001B0A85" w:rsidRPr="009A5A01" w:rsidRDefault="001B0A85" w:rsidP="001B0A85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</w:tbl>
    <w:p w14:paraId="1B526EBD" w14:textId="77777777" w:rsidR="009115EE" w:rsidRDefault="009115EE" w:rsidP="001F6722">
      <w:pPr>
        <w:spacing w:before="240" w:line="276" w:lineRule="auto"/>
        <w:jc w:val="both"/>
        <w:rPr>
          <w:rFonts w:ascii="Arial" w:eastAsia="Calibri" w:hAnsi="Arial" w:cs="Arial"/>
          <w:b/>
        </w:rPr>
      </w:pPr>
    </w:p>
    <w:p w14:paraId="74357512" w14:textId="77777777" w:rsidR="009115EE" w:rsidRDefault="009115EE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40D62394" w14:textId="045E46C8" w:rsidR="001F6722" w:rsidRPr="00663914" w:rsidRDefault="00020711" w:rsidP="001F6722">
      <w:pPr>
        <w:spacing w:before="240" w:line="276" w:lineRule="auto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/>
        </w:rPr>
        <w:lastRenderedPageBreak/>
        <w:t>Appendix 4</w:t>
      </w:r>
      <w:r w:rsidR="001F6722" w:rsidRPr="00663914">
        <w:rPr>
          <w:rFonts w:ascii="Arial" w:eastAsia="Calibri" w:hAnsi="Arial" w:cs="Arial"/>
          <w:b/>
        </w:rPr>
        <w:t>.</w:t>
      </w:r>
      <w:r w:rsidR="001F6722" w:rsidRPr="00663914">
        <w:rPr>
          <w:rFonts w:ascii="Arial" w:eastAsia="Calibri" w:hAnsi="Arial" w:cs="Arial"/>
          <w:bCs/>
        </w:rPr>
        <w:t xml:space="preserve"> </w:t>
      </w:r>
      <w:r w:rsidR="00D46C83">
        <w:rPr>
          <w:rFonts w:ascii="Arial" w:eastAsia="Calibri" w:hAnsi="Arial" w:cs="Arial"/>
          <w:bCs/>
        </w:rPr>
        <w:t>Q2.</w:t>
      </w:r>
      <w:r w:rsidR="000C18A8">
        <w:rPr>
          <w:rFonts w:ascii="Arial" w:eastAsia="Calibri" w:hAnsi="Arial" w:cs="Arial"/>
          <w:bCs/>
        </w:rPr>
        <w:t xml:space="preserve"> </w:t>
      </w:r>
      <w:r w:rsidR="001F6722" w:rsidRPr="00663914">
        <w:rPr>
          <w:rFonts w:ascii="Arial" w:eastAsia="Calibri" w:hAnsi="Arial" w:cs="Arial"/>
          <w:bCs/>
        </w:rPr>
        <w:t xml:space="preserve">Test to see whether there is a statistical difference in the </w:t>
      </w:r>
      <w:r w:rsidR="00D46C83">
        <w:rPr>
          <w:rFonts w:ascii="Arial" w:eastAsia="Calibri" w:hAnsi="Arial" w:cs="Arial"/>
          <w:bCs/>
        </w:rPr>
        <w:t xml:space="preserve">level of </w:t>
      </w:r>
      <w:r w:rsidR="00C065D9">
        <w:rPr>
          <w:rFonts w:ascii="Arial" w:eastAsia="Calibri" w:hAnsi="Arial" w:cs="Arial"/>
          <w:bCs/>
        </w:rPr>
        <w:t>self-</w:t>
      </w:r>
      <w:r w:rsidR="00D46C83">
        <w:rPr>
          <w:rFonts w:ascii="Arial" w:eastAsia="Calibri" w:hAnsi="Arial" w:cs="Arial"/>
          <w:bCs/>
        </w:rPr>
        <w:t>confidence between students</w:t>
      </w:r>
      <w:r w:rsidR="001F6722" w:rsidRPr="00663914">
        <w:rPr>
          <w:rFonts w:ascii="Arial" w:eastAsia="Calibri" w:hAnsi="Arial" w:cs="Arial"/>
          <w:bCs/>
        </w:rPr>
        <w:t xml:space="preserve"> who </w:t>
      </w:r>
      <w:r w:rsidR="009A5A01">
        <w:rPr>
          <w:rFonts w:ascii="Arial" w:eastAsia="Calibri" w:hAnsi="Arial" w:cs="Arial"/>
          <w:bCs/>
        </w:rPr>
        <w:t xml:space="preserve">had </w:t>
      </w:r>
      <w:r w:rsidR="001F6722" w:rsidRPr="00663914">
        <w:rPr>
          <w:rFonts w:ascii="Arial" w:eastAsia="Calibri" w:hAnsi="Arial" w:cs="Arial"/>
          <w:bCs/>
        </w:rPr>
        <w:t>engaged in Careerpilot: Jobs and Job Sec</w:t>
      </w:r>
      <w:r w:rsidR="009A5A01">
        <w:rPr>
          <w:rFonts w:ascii="Arial" w:eastAsia="Calibri" w:hAnsi="Arial" w:cs="Arial"/>
          <w:bCs/>
        </w:rPr>
        <w:t>tors compared with those who had</w:t>
      </w:r>
      <w:r w:rsidR="001F6722" w:rsidRPr="00663914">
        <w:rPr>
          <w:rFonts w:ascii="Arial" w:eastAsia="Calibri" w:hAnsi="Arial" w:cs="Arial"/>
          <w:bCs/>
        </w:rPr>
        <w:t xml:space="preserve"> not.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914"/>
        <w:gridCol w:w="661"/>
        <w:gridCol w:w="906"/>
        <w:gridCol w:w="572"/>
        <w:gridCol w:w="1047"/>
        <w:gridCol w:w="1416"/>
        <w:gridCol w:w="1134"/>
        <w:gridCol w:w="1390"/>
      </w:tblGrid>
      <w:tr w:rsidR="001C09EA" w:rsidRPr="009A5A01" w14:paraId="59A89B4B" w14:textId="77777777" w:rsidTr="001C09EA">
        <w:trPr>
          <w:trHeight w:val="504"/>
          <w:jc w:val="center"/>
        </w:trPr>
        <w:tc>
          <w:tcPr>
            <w:tcW w:w="1059" w:type="pct"/>
            <w:vAlign w:val="center"/>
          </w:tcPr>
          <w:p w14:paraId="721FC5B8" w14:textId="77777777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14:paraId="47F125B2" w14:textId="77777777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501" w:type="pct"/>
            <w:vAlign w:val="center"/>
          </w:tcPr>
          <w:p w14:paraId="093FEF44" w14:textId="77777777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Median</w:t>
            </w:r>
          </w:p>
        </w:tc>
        <w:tc>
          <w:tcPr>
            <w:tcW w:w="316" w:type="pct"/>
            <w:vAlign w:val="center"/>
          </w:tcPr>
          <w:p w14:paraId="71432AF2" w14:textId="618CFF1A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IQR</w:t>
            </w:r>
          </w:p>
        </w:tc>
        <w:tc>
          <w:tcPr>
            <w:tcW w:w="579" w:type="pct"/>
            <w:vAlign w:val="center"/>
          </w:tcPr>
          <w:p w14:paraId="74CAAFC2" w14:textId="5A4DAF19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Mean rank</w:t>
            </w:r>
          </w:p>
        </w:tc>
        <w:tc>
          <w:tcPr>
            <w:tcW w:w="783" w:type="pct"/>
            <w:vAlign w:val="center"/>
          </w:tcPr>
          <w:p w14:paraId="1EC59E30" w14:textId="77777777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Mann-Whitney U</w:t>
            </w:r>
          </w:p>
        </w:tc>
        <w:tc>
          <w:tcPr>
            <w:tcW w:w="627" w:type="pct"/>
            <w:vAlign w:val="center"/>
          </w:tcPr>
          <w:p w14:paraId="5C6DF309" w14:textId="3C9E0F71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 xml:space="preserve">z </w:t>
            </w:r>
            <w:r w:rsidR="001622BC" w:rsidRPr="009A5A01">
              <w:rPr>
                <w:rFonts w:ascii="Arial" w:eastAsia="Calibri" w:hAnsi="Arial" w:cs="Arial"/>
                <w:b/>
                <w:sz w:val="20"/>
                <w:szCs w:val="20"/>
              </w:rPr>
              <w:t>V</w:t>
            </w: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alue</w:t>
            </w:r>
          </w:p>
        </w:tc>
        <w:tc>
          <w:tcPr>
            <w:tcW w:w="769" w:type="pct"/>
            <w:vAlign w:val="center"/>
          </w:tcPr>
          <w:p w14:paraId="1E5262E5" w14:textId="450B454A" w:rsidR="00B53701" w:rsidRPr="009A5A01" w:rsidRDefault="00B53701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 Value</w:t>
            </w:r>
          </w:p>
        </w:tc>
      </w:tr>
      <w:tr w:rsidR="001622BC" w:rsidRPr="009A5A01" w14:paraId="447A90E5" w14:textId="77777777" w:rsidTr="00C065D9">
        <w:trPr>
          <w:trHeight w:val="504"/>
          <w:jc w:val="center"/>
        </w:trPr>
        <w:tc>
          <w:tcPr>
            <w:tcW w:w="1059" w:type="pct"/>
            <w:vAlign w:val="center"/>
          </w:tcPr>
          <w:p w14:paraId="345A7D9D" w14:textId="77777777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Control group</w:t>
            </w:r>
          </w:p>
        </w:tc>
        <w:tc>
          <w:tcPr>
            <w:tcW w:w="366" w:type="pct"/>
            <w:vAlign w:val="center"/>
          </w:tcPr>
          <w:p w14:paraId="0E91C30F" w14:textId="03C99CE1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506</w:t>
            </w:r>
          </w:p>
        </w:tc>
        <w:tc>
          <w:tcPr>
            <w:tcW w:w="501" w:type="pct"/>
            <w:vAlign w:val="center"/>
          </w:tcPr>
          <w:p w14:paraId="08F4D3D2" w14:textId="0548F7EF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16" w:type="pct"/>
            <w:vAlign w:val="center"/>
          </w:tcPr>
          <w:p w14:paraId="4A729877" w14:textId="32175509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3-4</w:t>
            </w:r>
          </w:p>
        </w:tc>
        <w:tc>
          <w:tcPr>
            <w:tcW w:w="579" w:type="pct"/>
            <w:vAlign w:val="center"/>
          </w:tcPr>
          <w:p w14:paraId="336EC9B3" w14:textId="1F744472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220.5</w:t>
            </w:r>
          </w:p>
        </w:tc>
        <w:tc>
          <w:tcPr>
            <w:tcW w:w="783" w:type="pct"/>
            <w:vMerge w:val="restart"/>
            <w:vAlign w:val="center"/>
          </w:tcPr>
          <w:p w14:paraId="3C3CAA86" w14:textId="23FD190D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2.5958E05</w:t>
            </w:r>
          </w:p>
        </w:tc>
        <w:tc>
          <w:tcPr>
            <w:tcW w:w="627" w:type="pct"/>
            <w:vMerge w:val="restart"/>
            <w:vAlign w:val="center"/>
          </w:tcPr>
          <w:p w14:paraId="31504CEA" w14:textId="2BB12759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-6.6786</w:t>
            </w:r>
          </w:p>
        </w:tc>
        <w:tc>
          <w:tcPr>
            <w:tcW w:w="769" w:type="pct"/>
            <w:vMerge w:val="restart"/>
            <w:shd w:val="clear" w:color="auto" w:fill="00B050"/>
            <w:vAlign w:val="center"/>
          </w:tcPr>
          <w:p w14:paraId="63DA05FE" w14:textId="77777777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2.4116E-11</w:t>
            </w:r>
          </w:p>
          <w:p w14:paraId="7E66AFFE" w14:textId="34CF81D4" w:rsidR="00B12227" w:rsidRPr="009A5A01" w:rsidRDefault="00B12227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(p=&lt;0.05)</w:t>
            </w:r>
          </w:p>
        </w:tc>
      </w:tr>
      <w:tr w:rsidR="001622BC" w:rsidRPr="009A5A01" w14:paraId="5B5777A3" w14:textId="77777777" w:rsidTr="00C065D9">
        <w:trPr>
          <w:trHeight w:val="505"/>
          <w:jc w:val="center"/>
        </w:trPr>
        <w:tc>
          <w:tcPr>
            <w:tcW w:w="1059" w:type="pct"/>
            <w:vAlign w:val="center"/>
          </w:tcPr>
          <w:p w14:paraId="2D157124" w14:textId="77777777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Intervention group</w:t>
            </w:r>
          </w:p>
        </w:tc>
        <w:tc>
          <w:tcPr>
            <w:tcW w:w="366" w:type="pct"/>
            <w:vAlign w:val="center"/>
          </w:tcPr>
          <w:p w14:paraId="2AA244A7" w14:textId="3ADE69E1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1253</w:t>
            </w:r>
          </w:p>
        </w:tc>
        <w:tc>
          <w:tcPr>
            <w:tcW w:w="501" w:type="pct"/>
            <w:vAlign w:val="center"/>
          </w:tcPr>
          <w:p w14:paraId="2E307497" w14:textId="5B5C4285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16" w:type="pct"/>
            <w:vAlign w:val="center"/>
          </w:tcPr>
          <w:p w14:paraId="6DC198A0" w14:textId="5949F3CD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4-4</w:t>
            </w:r>
          </w:p>
        </w:tc>
        <w:tc>
          <w:tcPr>
            <w:tcW w:w="579" w:type="pct"/>
            <w:vAlign w:val="center"/>
          </w:tcPr>
          <w:p w14:paraId="13F587FF" w14:textId="199B16AD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659.5</w:t>
            </w:r>
          </w:p>
        </w:tc>
        <w:tc>
          <w:tcPr>
            <w:tcW w:w="783" w:type="pct"/>
            <w:vMerge/>
            <w:vAlign w:val="center"/>
          </w:tcPr>
          <w:p w14:paraId="4D6EEB85" w14:textId="77777777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627" w:type="pct"/>
            <w:vMerge/>
            <w:vAlign w:val="center"/>
          </w:tcPr>
          <w:p w14:paraId="33547458" w14:textId="77777777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769" w:type="pct"/>
            <w:vMerge/>
            <w:shd w:val="clear" w:color="auto" w:fill="00B050"/>
            <w:vAlign w:val="center"/>
          </w:tcPr>
          <w:p w14:paraId="334E3BC3" w14:textId="21401AE5" w:rsidR="001622BC" w:rsidRPr="009A5A01" w:rsidRDefault="001622BC" w:rsidP="001622BC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</w:tbl>
    <w:p w14:paraId="33A7BCF6" w14:textId="77777777" w:rsidR="00020711" w:rsidRDefault="00020711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702B390A" w14:textId="77777777" w:rsidR="003B2B89" w:rsidRDefault="003B2B89" w:rsidP="009115E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01BAD3A4" w14:textId="36F0E9FC" w:rsidR="009115EE" w:rsidRDefault="00020711" w:rsidP="009115EE">
      <w:pPr>
        <w:spacing w:after="0" w:line="240" w:lineRule="auto"/>
        <w:jc w:val="both"/>
        <w:rPr>
          <w:rFonts w:ascii="Arial" w:eastAsia="Calibri" w:hAnsi="Arial" w:cs="Arial"/>
          <w:bCs/>
        </w:rPr>
      </w:pPr>
      <w:r w:rsidRPr="00020711">
        <w:rPr>
          <w:rFonts w:ascii="Arial" w:eastAsia="Calibri" w:hAnsi="Arial" w:cs="Arial"/>
          <w:b/>
        </w:rPr>
        <w:t>Appendix 5</w:t>
      </w:r>
      <w:r w:rsidR="009115EE">
        <w:rPr>
          <w:rFonts w:ascii="Arial" w:eastAsia="Calibri" w:hAnsi="Arial" w:cs="Arial"/>
          <w:b/>
        </w:rPr>
        <w:t xml:space="preserve">. </w:t>
      </w:r>
      <w:r w:rsidR="009115EE">
        <w:rPr>
          <w:rFonts w:ascii="Arial" w:eastAsia="Calibri" w:hAnsi="Arial" w:cs="Arial"/>
          <w:bCs/>
        </w:rPr>
        <w:t xml:space="preserve">Students’ responses on </w:t>
      </w:r>
      <w:r w:rsidR="00C065D9">
        <w:rPr>
          <w:rFonts w:ascii="Arial" w:eastAsia="Calibri" w:hAnsi="Arial" w:cs="Arial"/>
          <w:bCs/>
        </w:rPr>
        <w:t>how they would</w:t>
      </w:r>
      <w:r w:rsidR="009115EE" w:rsidRPr="00663914">
        <w:rPr>
          <w:rFonts w:ascii="Arial" w:eastAsia="Calibri" w:hAnsi="Arial" w:cs="Arial"/>
          <w:bCs/>
        </w:rPr>
        <w:t xml:space="preserve"> use Careerpilot after the session.</w:t>
      </w:r>
    </w:p>
    <w:p w14:paraId="7E1D01B8" w14:textId="01B7D114" w:rsidR="00020711" w:rsidRDefault="00020711" w:rsidP="009115E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382"/>
        <w:gridCol w:w="1572"/>
        <w:gridCol w:w="1701"/>
        <w:gridCol w:w="1417"/>
      </w:tblGrid>
      <w:tr w:rsidR="00020711" w:rsidRPr="007D29AF" w14:paraId="2AC21DE3" w14:textId="77777777" w:rsidTr="00454F27">
        <w:tc>
          <w:tcPr>
            <w:tcW w:w="9072" w:type="dxa"/>
            <w:gridSpan w:val="4"/>
            <w:shd w:val="clear" w:color="auto" w:fill="auto"/>
            <w:vAlign w:val="center"/>
          </w:tcPr>
          <w:p w14:paraId="39D7E6E8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N responses = 1253</w:t>
            </w:r>
          </w:p>
        </w:tc>
      </w:tr>
      <w:tr w:rsidR="00020711" w:rsidRPr="007D29AF" w14:paraId="19FB333E" w14:textId="77777777" w:rsidTr="00454F27">
        <w:tc>
          <w:tcPr>
            <w:tcW w:w="4382" w:type="dxa"/>
            <w:vAlign w:val="center"/>
          </w:tcPr>
          <w:p w14:paraId="74014B81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Survey choice</w:t>
            </w:r>
          </w:p>
        </w:tc>
        <w:tc>
          <w:tcPr>
            <w:tcW w:w="1572" w:type="dxa"/>
            <w:vAlign w:val="center"/>
          </w:tcPr>
          <w:p w14:paraId="70BA7CFC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Count (n)</w:t>
            </w:r>
          </w:p>
        </w:tc>
        <w:tc>
          <w:tcPr>
            <w:tcW w:w="1701" w:type="dxa"/>
            <w:vAlign w:val="center"/>
          </w:tcPr>
          <w:p w14:paraId="3D59C9C1" w14:textId="206671A7" w:rsidR="00020711" w:rsidRPr="007D29AF" w:rsidRDefault="00560493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Percentage of answers</w:t>
            </w:r>
          </w:p>
        </w:tc>
        <w:tc>
          <w:tcPr>
            <w:tcW w:w="1417" w:type="dxa"/>
            <w:vAlign w:val="center"/>
          </w:tcPr>
          <w:p w14:paraId="389DD4D8" w14:textId="3DD596DC" w:rsidR="00020711" w:rsidRPr="007D29AF" w:rsidRDefault="00560493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Percentage of surveys</w:t>
            </w:r>
          </w:p>
        </w:tc>
      </w:tr>
      <w:tr w:rsidR="00020711" w:rsidRPr="007D29AF" w14:paraId="3F992E9D" w14:textId="77777777" w:rsidTr="00454F27">
        <w:tc>
          <w:tcPr>
            <w:tcW w:w="4382" w:type="dxa"/>
            <w:vAlign w:val="center"/>
          </w:tcPr>
          <w:p w14:paraId="54E9A405" w14:textId="77777777" w:rsidR="00020711" w:rsidRPr="009A5A01" w:rsidRDefault="00020711" w:rsidP="009115E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Looking at career options</w:t>
            </w:r>
          </w:p>
        </w:tc>
        <w:tc>
          <w:tcPr>
            <w:tcW w:w="1572" w:type="dxa"/>
            <w:vAlign w:val="center"/>
          </w:tcPr>
          <w:p w14:paraId="22462D22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817</w:t>
            </w:r>
          </w:p>
        </w:tc>
        <w:tc>
          <w:tcPr>
            <w:tcW w:w="1701" w:type="dxa"/>
            <w:vAlign w:val="center"/>
          </w:tcPr>
          <w:p w14:paraId="793E389B" w14:textId="112F9090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41.4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630E888B" w14:textId="43B3ED73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65.2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</w:tr>
      <w:tr w:rsidR="00020711" w:rsidRPr="007D29AF" w14:paraId="3EA3E233" w14:textId="77777777" w:rsidTr="00454F27">
        <w:tc>
          <w:tcPr>
            <w:tcW w:w="4382" w:type="dxa"/>
            <w:vAlign w:val="center"/>
          </w:tcPr>
          <w:p w14:paraId="729E0902" w14:textId="77777777" w:rsidR="00020711" w:rsidRPr="009A5A01" w:rsidRDefault="00020711" w:rsidP="009115E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Researching the qualifications needed for a chosen career path or course</w:t>
            </w:r>
          </w:p>
        </w:tc>
        <w:tc>
          <w:tcPr>
            <w:tcW w:w="1572" w:type="dxa"/>
            <w:vAlign w:val="center"/>
          </w:tcPr>
          <w:p w14:paraId="33CC98F9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463</w:t>
            </w:r>
          </w:p>
        </w:tc>
        <w:tc>
          <w:tcPr>
            <w:tcW w:w="1701" w:type="dxa"/>
            <w:vAlign w:val="center"/>
          </w:tcPr>
          <w:p w14:paraId="4B155D0D" w14:textId="76A0CBEB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23.5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0D9F9856" w14:textId="5C56283F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37.0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</w:tr>
      <w:tr w:rsidR="00020711" w:rsidRPr="007D29AF" w14:paraId="67BD6905" w14:textId="77777777" w:rsidTr="00454F27">
        <w:tc>
          <w:tcPr>
            <w:tcW w:w="4382" w:type="dxa"/>
            <w:vAlign w:val="center"/>
          </w:tcPr>
          <w:p w14:paraId="302998E4" w14:textId="77777777" w:rsidR="00020711" w:rsidRPr="009A5A01" w:rsidRDefault="00020711" w:rsidP="009115E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Researching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post-16 study options (college</w:t>
            </w: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/ 6th form / apprenticeships)</w:t>
            </w:r>
          </w:p>
        </w:tc>
        <w:tc>
          <w:tcPr>
            <w:tcW w:w="1572" w:type="dxa"/>
            <w:vAlign w:val="center"/>
          </w:tcPr>
          <w:p w14:paraId="46DB3EEA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311</w:t>
            </w:r>
          </w:p>
        </w:tc>
        <w:tc>
          <w:tcPr>
            <w:tcW w:w="1701" w:type="dxa"/>
            <w:vAlign w:val="center"/>
          </w:tcPr>
          <w:p w14:paraId="640979E9" w14:textId="54AB7EBD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15.8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5A96D6DB" w14:textId="7F0578BC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24.8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</w:tr>
      <w:tr w:rsidR="00020711" w:rsidRPr="007D29AF" w14:paraId="2072220E" w14:textId="77777777" w:rsidTr="00454F27">
        <w:tc>
          <w:tcPr>
            <w:tcW w:w="4382" w:type="dxa"/>
            <w:vAlign w:val="center"/>
          </w:tcPr>
          <w:p w14:paraId="6872E05F" w14:textId="77777777" w:rsidR="00020711" w:rsidRPr="009A5A01" w:rsidRDefault="00020711" w:rsidP="009115E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Showing the site to family</w:t>
            </w:r>
          </w:p>
        </w:tc>
        <w:tc>
          <w:tcPr>
            <w:tcW w:w="1572" w:type="dxa"/>
            <w:vAlign w:val="center"/>
          </w:tcPr>
          <w:p w14:paraId="1A168A82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203</w:t>
            </w:r>
          </w:p>
        </w:tc>
        <w:tc>
          <w:tcPr>
            <w:tcW w:w="1701" w:type="dxa"/>
            <w:vAlign w:val="center"/>
          </w:tcPr>
          <w:p w14:paraId="6DCC6993" w14:textId="3B05CB35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10.3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55FB3020" w14:textId="0DEC6D85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16.2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</w:tr>
      <w:tr w:rsidR="00020711" w:rsidRPr="007D29AF" w14:paraId="7FBB2073" w14:textId="77777777" w:rsidTr="00454F27">
        <w:tc>
          <w:tcPr>
            <w:tcW w:w="4382" w:type="dxa"/>
            <w:vAlign w:val="center"/>
          </w:tcPr>
          <w:p w14:paraId="5591322D" w14:textId="77777777" w:rsidR="00020711" w:rsidRPr="009A5A01" w:rsidRDefault="00020711" w:rsidP="009115E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I don’t intend to use it again</w:t>
            </w:r>
          </w:p>
        </w:tc>
        <w:tc>
          <w:tcPr>
            <w:tcW w:w="1572" w:type="dxa"/>
            <w:vAlign w:val="center"/>
          </w:tcPr>
          <w:p w14:paraId="3E3EBFF0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155</w:t>
            </w:r>
          </w:p>
        </w:tc>
        <w:tc>
          <w:tcPr>
            <w:tcW w:w="1701" w:type="dxa"/>
            <w:vAlign w:val="center"/>
          </w:tcPr>
          <w:p w14:paraId="085640FE" w14:textId="26833B2B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7.9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70080BD7" w14:textId="0E765903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12.4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</w:tr>
      <w:tr w:rsidR="00020711" w:rsidRPr="007D29AF" w14:paraId="0FB6759F" w14:textId="77777777" w:rsidTr="00454F27">
        <w:tc>
          <w:tcPr>
            <w:tcW w:w="4382" w:type="dxa"/>
            <w:vAlign w:val="center"/>
          </w:tcPr>
          <w:p w14:paraId="48D8EAF7" w14:textId="77777777" w:rsidR="00020711" w:rsidRPr="009A5A01" w:rsidRDefault="00020711" w:rsidP="009115E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Other</w:t>
            </w:r>
          </w:p>
        </w:tc>
        <w:tc>
          <w:tcPr>
            <w:tcW w:w="1572" w:type="dxa"/>
            <w:vAlign w:val="center"/>
          </w:tcPr>
          <w:p w14:paraId="44BAE411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1701" w:type="dxa"/>
            <w:vAlign w:val="center"/>
          </w:tcPr>
          <w:p w14:paraId="50CC2DF3" w14:textId="45E94046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1.2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440BB1F2" w14:textId="49DA4543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1.8</w:t>
            </w:r>
            <w:r w:rsidR="00560493">
              <w:rPr>
                <w:rFonts w:ascii="Arial" w:eastAsia="Calibri" w:hAnsi="Arial" w:cs="Arial"/>
                <w:bCs/>
                <w:sz w:val="20"/>
                <w:szCs w:val="20"/>
              </w:rPr>
              <w:t>%</w:t>
            </w:r>
          </w:p>
        </w:tc>
      </w:tr>
      <w:tr w:rsidR="00020711" w:rsidRPr="007D29AF" w14:paraId="71BC6B1D" w14:textId="77777777" w:rsidTr="00454F27">
        <w:tc>
          <w:tcPr>
            <w:tcW w:w="4382" w:type="dxa"/>
            <w:vAlign w:val="center"/>
          </w:tcPr>
          <w:p w14:paraId="65CB0D08" w14:textId="77777777" w:rsidR="00020711" w:rsidRPr="007D29AF" w:rsidRDefault="00020711" w:rsidP="009115EE">
            <w:pPr>
              <w:spacing w:line="276" w:lineRule="auto"/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72" w:type="dxa"/>
            <w:vAlign w:val="center"/>
          </w:tcPr>
          <w:p w14:paraId="39BFD58E" w14:textId="77777777" w:rsidR="00020711" w:rsidRPr="007D29AF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1972</w:t>
            </w:r>
          </w:p>
        </w:tc>
        <w:tc>
          <w:tcPr>
            <w:tcW w:w="1701" w:type="dxa"/>
            <w:vAlign w:val="center"/>
          </w:tcPr>
          <w:p w14:paraId="0F7086C6" w14:textId="05A74CA6" w:rsidR="00020711" w:rsidRPr="00560493" w:rsidRDefault="00020711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60493">
              <w:rPr>
                <w:rFonts w:ascii="Arial" w:eastAsia="Calibri" w:hAnsi="Arial" w:cs="Arial"/>
                <w:b/>
                <w:sz w:val="20"/>
                <w:szCs w:val="20"/>
              </w:rPr>
              <w:t>100</w:t>
            </w:r>
            <w:r w:rsidR="00560493" w:rsidRPr="005604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14:paraId="6AEF19C4" w14:textId="16C89A49" w:rsidR="00020711" w:rsidRPr="007D29AF" w:rsidRDefault="00C065D9" w:rsidP="009115EE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N/A</w:t>
            </w:r>
          </w:p>
        </w:tc>
      </w:tr>
    </w:tbl>
    <w:p w14:paraId="64661B90" w14:textId="77777777" w:rsidR="00020711" w:rsidRDefault="00020711" w:rsidP="009115E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70D7323F" w14:textId="77777777" w:rsidR="00020711" w:rsidRDefault="00020711" w:rsidP="009115EE">
      <w:pPr>
        <w:spacing w:after="0" w:line="240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</w:rPr>
        <w:t>As respondents could select more than one option, some students have contributed more than once to the overall tallies; percentages are shown for both the count of answers (n=1972) and for the total number of unique responses (n=1253).</w:t>
      </w:r>
    </w:p>
    <w:p w14:paraId="1A67D7AB" w14:textId="02347166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30EF014A" w14:textId="77777777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2D0143D7" w14:textId="77777777" w:rsidR="00CB0316" w:rsidRDefault="005540CD" w:rsidP="00CB0316">
      <w:pPr>
        <w:spacing w:after="0" w:line="240" w:lineRule="auto"/>
        <w:jc w:val="both"/>
        <w:rPr>
          <w:rFonts w:ascii="Arial" w:eastAsia="Calibri" w:hAnsi="Arial" w:cs="Arial"/>
        </w:rPr>
      </w:pPr>
      <w:r w:rsidRPr="00663914">
        <w:rPr>
          <w:rFonts w:ascii="Arial" w:eastAsia="Calibri" w:hAnsi="Arial" w:cs="Arial"/>
          <w:b/>
          <w:bCs/>
        </w:rPr>
        <w:t xml:space="preserve">Appendix </w:t>
      </w:r>
      <w:r w:rsidR="00020711">
        <w:rPr>
          <w:rFonts w:ascii="Arial" w:eastAsia="Calibri" w:hAnsi="Arial" w:cs="Arial"/>
          <w:b/>
          <w:bCs/>
        </w:rPr>
        <w:t>6</w:t>
      </w:r>
      <w:r w:rsidRPr="00663914">
        <w:rPr>
          <w:rFonts w:ascii="Arial" w:eastAsia="Calibri" w:hAnsi="Arial" w:cs="Arial"/>
          <w:b/>
          <w:bCs/>
        </w:rPr>
        <w:t>.</w:t>
      </w:r>
      <w:r w:rsidRPr="00663914">
        <w:rPr>
          <w:rFonts w:ascii="Arial" w:eastAsia="Calibri" w:hAnsi="Arial" w:cs="Arial"/>
        </w:rPr>
        <w:t xml:space="preserve"> </w:t>
      </w:r>
      <w:r w:rsidR="003B2B89" w:rsidRPr="00663914">
        <w:rPr>
          <w:rFonts w:ascii="Arial" w:eastAsia="Calibri" w:hAnsi="Arial" w:cs="Arial"/>
        </w:rPr>
        <w:t xml:space="preserve">Survey responses </w:t>
      </w:r>
      <w:r w:rsidR="003B2B89">
        <w:rPr>
          <w:rFonts w:ascii="Arial" w:eastAsia="Calibri" w:hAnsi="Arial" w:cs="Arial"/>
        </w:rPr>
        <w:t xml:space="preserve">of examples of graduate jobs. </w:t>
      </w:r>
    </w:p>
    <w:p w14:paraId="01E7F141" w14:textId="67C2B481" w:rsidR="005540CD" w:rsidRDefault="003B2B89" w:rsidP="00CB0316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Blanks, </w:t>
      </w:r>
      <w:r w:rsidR="009A1C06" w:rsidRPr="00663914">
        <w:rPr>
          <w:rFonts w:ascii="Arial" w:eastAsia="Calibri" w:hAnsi="Arial" w:cs="Arial"/>
        </w:rPr>
        <w:t>u</w:t>
      </w:r>
      <w:r w:rsidR="00DD4758" w:rsidRPr="00663914">
        <w:rPr>
          <w:rFonts w:ascii="Arial" w:eastAsia="Calibri" w:hAnsi="Arial" w:cs="Arial"/>
        </w:rPr>
        <w:t>nrelated answers</w:t>
      </w:r>
      <w:r w:rsidR="000C18A8">
        <w:rPr>
          <w:rFonts w:ascii="Arial" w:eastAsia="Calibri" w:hAnsi="Arial" w:cs="Arial"/>
        </w:rPr>
        <w:t xml:space="preserve"> and</w:t>
      </w:r>
      <w:r>
        <w:rPr>
          <w:rFonts w:ascii="Arial" w:eastAsia="Calibri" w:hAnsi="Arial" w:cs="Arial"/>
        </w:rPr>
        <w:t xml:space="preserve"> ‘</w:t>
      </w:r>
      <w:r w:rsidR="009A1C06" w:rsidRPr="00663914">
        <w:rPr>
          <w:rFonts w:ascii="Arial" w:eastAsia="Calibri" w:hAnsi="Arial" w:cs="Arial"/>
        </w:rPr>
        <w:t>not sure</w:t>
      </w:r>
      <w:r>
        <w:rPr>
          <w:rFonts w:ascii="Arial" w:eastAsia="Calibri" w:hAnsi="Arial" w:cs="Arial"/>
        </w:rPr>
        <w:t>’</w:t>
      </w:r>
      <w:r w:rsidR="00DD4758" w:rsidRPr="00663914">
        <w:rPr>
          <w:rFonts w:ascii="Arial" w:eastAsia="Calibri" w:hAnsi="Arial" w:cs="Arial"/>
        </w:rPr>
        <w:t xml:space="preserve"> </w:t>
      </w:r>
      <w:r w:rsidR="000C18A8">
        <w:rPr>
          <w:rFonts w:ascii="Arial" w:eastAsia="Calibri" w:hAnsi="Arial" w:cs="Arial"/>
        </w:rPr>
        <w:t xml:space="preserve">responses </w:t>
      </w:r>
      <w:r w:rsidR="00DD4758" w:rsidRPr="00663914">
        <w:rPr>
          <w:rFonts w:ascii="Arial" w:eastAsia="Calibri" w:hAnsi="Arial" w:cs="Arial"/>
        </w:rPr>
        <w:t>are not shown.</w:t>
      </w:r>
      <w:r w:rsidR="008876B4" w:rsidRPr="00663914">
        <w:rPr>
          <w:rFonts w:ascii="Arial" w:eastAsia="Calibri" w:hAnsi="Arial" w:cs="Arial"/>
        </w:rPr>
        <w:t xml:space="preserve"> Job categories </w:t>
      </w:r>
      <w:r w:rsidR="009115EE">
        <w:rPr>
          <w:rFonts w:ascii="Arial" w:eastAsia="Calibri" w:hAnsi="Arial" w:cs="Arial"/>
        </w:rPr>
        <w:t>displayed in F</w:t>
      </w:r>
      <w:r w:rsidR="00BC0C6F" w:rsidRPr="00663914">
        <w:rPr>
          <w:rFonts w:ascii="Arial" w:eastAsia="Calibri" w:hAnsi="Arial" w:cs="Arial"/>
        </w:rPr>
        <w:t xml:space="preserve">igure </w:t>
      </w:r>
      <w:r w:rsidR="643F0330" w:rsidRPr="00663914">
        <w:rPr>
          <w:rFonts w:ascii="Arial" w:eastAsia="Calibri" w:hAnsi="Arial" w:cs="Arial"/>
        </w:rPr>
        <w:t>3</w:t>
      </w:r>
      <w:r w:rsidR="00BC0C6F" w:rsidRPr="00663914">
        <w:rPr>
          <w:rFonts w:ascii="Arial" w:eastAsia="Calibri" w:hAnsi="Arial" w:cs="Arial"/>
        </w:rPr>
        <w:t xml:space="preserve"> are highlighted in light blue.</w:t>
      </w:r>
    </w:p>
    <w:p w14:paraId="425F1C92" w14:textId="77777777" w:rsidR="00A36876" w:rsidRPr="00663914" w:rsidRDefault="00A36876" w:rsidP="00CB0316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3690"/>
        <w:gridCol w:w="1125"/>
        <w:gridCol w:w="1134"/>
        <w:gridCol w:w="1134"/>
        <w:gridCol w:w="1134"/>
        <w:gridCol w:w="1276"/>
      </w:tblGrid>
      <w:tr w:rsidR="00F01D94" w:rsidRPr="009A5A01" w14:paraId="0350C873" w14:textId="77777777" w:rsidTr="009115EE">
        <w:trPr>
          <w:trHeight w:val="300"/>
          <w:jc w:val="center"/>
        </w:trPr>
        <w:tc>
          <w:tcPr>
            <w:tcW w:w="3690" w:type="dxa"/>
            <w:noWrap/>
            <w:vAlign w:val="center"/>
            <w:hideMark/>
          </w:tcPr>
          <w:p w14:paraId="359AAB80" w14:textId="02F6B5F9" w:rsidR="00F01D94" w:rsidRPr="009A5A01" w:rsidRDefault="009A5A01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Job Sector</w:t>
            </w:r>
          </w:p>
        </w:tc>
        <w:tc>
          <w:tcPr>
            <w:tcW w:w="1125" w:type="dxa"/>
            <w:noWrap/>
            <w:vAlign w:val="center"/>
            <w:hideMark/>
          </w:tcPr>
          <w:p w14:paraId="18CF2FBB" w14:textId="77777777" w:rsidR="00580995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Pre</w:t>
            </w:r>
          </w:p>
          <w:p w14:paraId="09B20B65" w14:textId="6DDB8020" w:rsidR="00F01D94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count</w:t>
            </w:r>
          </w:p>
        </w:tc>
        <w:tc>
          <w:tcPr>
            <w:tcW w:w="1134" w:type="dxa"/>
            <w:noWrap/>
            <w:vAlign w:val="center"/>
            <w:hideMark/>
          </w:tcPr>
          <w:p w14:paraId="6069DAB4" w14:textId="77777777" w:rsidR="00580995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Post</w:t>
            </w:r>
          </w:p>
          <w:p w14:paraId="0E6BD685" w14:textId="09997D55" w:rsidR="00F01D94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count</w:t>
            </w:r>
          </w:p>
        </w:tc>
        <w:tc>
          <w:tcPr>
            <w:tcW w:w="1134" w:type="dxa"/>
            <w:noWrap/>
            <w:vAlign w:val="center"/>
            <w:hideMark/>
          </w:tcPr>
          <w:p w14:paraId="0F6C3608" w14:textId="48CB557C" w:rsidR="00580995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Pre</w:t>
            </w:r>
            <w:r w:rsidR="00560493">
              <w:rPr>
                <w:rFonts w:ascii="Arial" w:eastAsia="Calibri" w:hAnsi="Arial" w:cs="Arial"/>
                <w:b/>
                <w:sz w:val="20"/>
                <w:szCs w:val="20"/>
              </w:rPr>
              <w:t>-</w:t>
            </w:r>
          </w:p>
          <w:p w14:paraId="5A1161F7" w14:textId="6140D65A" w:rsidR="00F01D94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 xml:space="preserve">% of </w:t>
            </w:r>
            <w:r w:rsidR="00AB0B45" w:rsidRPr="009A5A01">
              <w:rPr>
                <w:rFonts w:ascii="Arial" w:eastAsia="Calibri" w:hAnsi="Arial" w:cs="Arial"/>
                <w:b/>
                <w:sz w:val="20"/>
                <w:szCs w:val="20"/>
              </w:rPr>
              <w:t>t</w:t>
            </w: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otal</w:t>
            </w:r>
          </w:p>
        </w:tc>
        <w:tc>
          <w:tcPr>
            <w:tcW w:w="1134" w:type="dxa"/>
            <w:noWrap/>
            <w:vAlign w:val="center"/>
            <w:hideMark/>
          </w:tcPr>
          <w:p w14:paraId="2E7FB4EA" w14:textId="490B2160" w:rsidR="00580995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Post</w:t>
            </w:r>
            <w:r w:rsidR="00560493">
              <w:rPr>
                <w:rFonts w:ascii="Arial" w:eastAsia="Calibri" w:hAnsi="Arial" w:cs="Arial"/>
                <w:b/>
                <w:sz w:val="20"/>
                <w:szCs w:val="20"/>
              </w:rPr>
              <w:t>-</w:t>
            </w:r>
          </w:p>
          <w:p w14:paraId="67E81CAA" w14:textId="4903B691" w:rsidR="00F01D94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 xml:space="preserve">% of </w:t>
            </w:r>
            <w:r w:rsidR="00AB0B45" w:rsidRPr="009A5A01">
              <w:rPr>
                <w:rFonts w:ascii="Arial" w:eastAsia="Calibri" w:hAnsi="Arial" w:cs="Arial"/>
                <w:b/>
                <w:sz w:val="20"/>
                <w:szCs w:val="20"/>
              </w:rPr>
              <w:t>t</w:t>
            </w: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otal</w:t>
            </w:r>
          </w:p>
        </w:tc>
        <w:tc>
          <w:tcPr>
            <w:tcW w:w="1276" w:type="dxa"/>
            <w:noWrap/>
            <w:vAlign w:val="center"/>
            <w:hideMark/>
          </w:tcPr>
          <w:p w14:paraId="4EA0A117" w14:textId="11F3D918" w:rsidR="00F01D94" w:rsidRPr="009A5A01" w:rsidRDefault="00F01D94" w:rsidP="00F01D94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 xml:space="preserve">Absolute </w:t>
            </w:r>
            <w:r w:rsidR="00AB0B45" w:rsidRPr="009A5A01">
              <w:rPr>
                <w:rFonts w:ascii="Arial" w:eastAsia="Calibri" w:hAnsi="Arial" w:cs="Arial"/>
                <w:b/>
                <w:sz w:val="20"/>
                <w:szCs w:val="20"/>
              </w:rPr>
              <w:t>c</w:t>
            </w: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hange %</w:t>
            </w:r>
          </w:p>
        </w:tc>
      </w:tr>
      <w:tr w:rsidR="00F01D94" w:rsidRPr="009A5A01" w14:paraId="2CECA18F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4D269621" w14:textId="39BBDFD7" w:rsidR="00F01D94" w:rsidRPr="009A5A01" w:rsidRDefault="009115EE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Admin/</w:t>
            </w:r>
            <w:r w:rsidR="00F01D94" w:rsidRPr="009A5A01">
              <w:rPr>
                <w:rFonts w:ascii="Arial" w:eastAsia="Calibri" w:hAnsi="Arial" w:cs="Arial"/>
                <w:b/>
                <w:sz w:val="20"/>
                <w:szCs w:val="20"/>
              </w:rPr>
              <w:t>Business/</w:t>
            </w:r>
            <w:r w:rsidR="009A5A01" w:rsidRPr="009A5A01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F01D94" w:rsidRPr="009A5A01">
              <w:rPr>
                <w:rFonts w:ascii="Arial" w:eastAsia="Calibri" w:hAnsi="Arial" w:cs="Arial"/>
                <w:b/>
                <w:sz w:val="20"/>
                <w:szCs w:val="20"/>
              </w:rPr>
              <w:t>Management</w:t>
            </w:r>
          </w:p>
        </w:tc>
        <w:tc>
          <w:tcPr>
            <w:tcW w:w="1125" w:type="dxa"/>
            <w:noWrap/>
            <w:vAlign w:val="center"/>
            <w:hideMark/>
          </w:tcPr>
          <w:p w14:paraId="5C5A4C3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0F2B2E8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06A5BD21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1.7%</w:t>
            </w:r>
          </w:p>
        </w:tc>
        <w:tc>
          <w:tcPr>
            <w:tcW w:w="1134" w:type="dxa"/>
            <w:noWrap/>
            <w:vAlign w:val="center"/>
            <w:hideMark/>
          </w:tcPr>
          <w:p w14:paraId="1F554FA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0.9%</w:t>
            </w:r>
          </w:p>
        </w:tc>
        <w:tc>
          <w:tcPr>
            <w:tcW w:w="1276" w:type="dxa"/>
            <w:noWrap/>
            <w:vAlign w:val="center"/>
            <w:hideMark/>
          </w:tcPr>
          <w:p w14:paraId="26DDFAD6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-0.8%</w:t>
            </w:r>
          </w:p>
        </w:tc>
      </w:tr>
      <w:tr w:rsidR="00F01D94" w:rsidRPr="009A5A01" w14:paraId="16761464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0CFEBF2C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Animal Care/Land and Environment</w:t>
            </w:r>
          </w:p>
        </w:tc>
        <w:tc>
          <w:tcPr>
            <w:tcW w:w="1125" w:type="dxa"/>
            <w:noWrap/>
            <w:vAlign w:val="center"/>
            <w:hideMark/>
          </w:tcPr>
          <w:p w14:paraId="23F8B4C2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1134" w:type="dxa"/>
            <w:noWrap/>
            <w:vAlign w:val="center"/>
            <w:hideMark/>
          </w:tcPr>
          <w:p w14:paraId="173B2BA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76</w:t>
            </w:r>
          </w:p>
        </w:tc>
        <w:tc>
          <w:tcPr>
            <w:tcW w:w="1134" w:type="dxa"/>
            <w:noWrap/>
            <w:vAlign w:val="center"/>
            <w:hideMark/>
          </w:tcPr>
          <w:p w14:paraId="54076456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5.8%</w:t>
            </w:r>
          </w:p>
        </w:tc>
        <w:tc>
          <w:tcPr>
            <w:tcW w:w="1134" w:type="dxa"/>
            <w:noWrap/>
            <w:vAlign w:val="center"/>
            <w:hideMark/>
          </w:tcPr>
          <w:p w14:paraId="3AA124F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6.5%</w:t>
            </w:r>
          </w:p>
        </w:tc>
        <w:tc>
          <w:tcPr>
            <w:tcW w:w="1276" w:type="dxa"/>
            <w:noWrap/>
            <w:vAlign w:val="center"/>
            <w:hideMark/>
          </w:tcPr>
          <w:p w14:paraId="5312E20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0.7%</w:t>
            </w:r>
          </w:p>
        </w:tc>
      </w:tr>
      <w:tr w:rsidR="00F01D94" w:rsidRPr="009A5A01" w14:paraId="4815CDEA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4AF8FEBE" w14:textId="4F437F70" w:rsidR="00F01D94" w:rsidRPr="009A5A01" w:rsidRDefault="00ED58B1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Automotive</w:t>
            </w:r>
            <w:r w:rsidR="00F01D94" w:rsidRPr="009A5A01">
              <w:rPr>
                <w:rFonts w:ascii="Arial" w:eastAsia="Calibri" w:hAnsi="Arial" w:cs="Arial"/>
                <w:b/>
                <w:sz w:val="20"/>
                <w:szCs w:val="20"/>
              </w:rPr>
              <w:t xml:space="preserve"> Services</w:t>
            </w:r>
          </w:p>
        </w:tc>
        <w:tc>
          <w:tcPr>
            <w:tcW w:w="1125" w:type="dxa"/>
            <w:noWrap/>
            <w:vAlign w:val="center"/>
            <w:hideMark/>
          </w:tcPr>
          <w:p w14:paraId="4D51A4A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02573A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noWrap/>
            <w:vAlign w:val="center"/>
            <w:hideMark/>
          </w:tcPr>
          <w:p w14:paraId="47D2AC3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0.7%</w:t>
            </w:r>
          </w:p>
        </w:tc>
        <w:tc>
          <w:tcPr>
            <w:tcW w:w="1134" w:type="dxa"/>
            <w:noWrap/>
            <w:vAlign w:val="center"/>
            <w:hideMark/>
          </w:tcPr>
          <w:p w14:paraId="78260FB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1.5%</w:t>
            </w:r>
          </w:p>
        </w:tc>
        <w:tc>
          <w:tcPr>
            <w:tcW w:w="1276" w:type="dxa"/>
            <w:noWrap/>
            <w:vAlign w:val="center"/>
            <w:hideMark/>
          </w:tcPr>
          <w:p w14:paraId="67371B0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0.9%</w:t>
            </w:r>
          </w:p>
        </w:tc>
      </w:tr>
      <w:tr w:rsidR="00F01D94" w:rsidRPr="009A5A01" w14:paraId="4FDD4C8B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07895E15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Banking/Finance</w:t>
            </w:r>
          </w:p>
        </w:tc>
        <w:tc>
          <w:tcPr>
            <w:tcW w:w="1125" w:type="dxa"/>
            <w:noWrap/>
            <w:vAlign w:val="center"/>
            <w:hideMark/>
          </w:tcPr>
          <w:p w14:paraId="3BEAF776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40244DA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1134" w:type="dxa"/>
            <w:noWrap/>
            <w:vAlign w:val="center"/>
            <w:hideMark/>
          </w:tcPr>
          <w:p w14:paraId="4BC4973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0.8%</w:t>
            </w:r>
          </w:p>
        </w:tc>
        <w:tc>
          <w:tcPr>
            <w:tcW w:w="1134" w:type="dxa"/>
            <w:noWrap/>
            <w:vAlign w:val="center"/>
            <w:hideMark/>
          </w:tcPr>
          <w:p w14:paraId="4FEA5A72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2.1%</w:t>
            </w:r>
          </w:p>
        </w:tc>
        <w:tc>
          <w:tcPr>
            <w:tcW w:w="1276" w:type="dxa"/>
            <w:noWrap/>
            <w:vAlign w:val="center"/>
            <w:hideMark/>
          </w:tcPr>
          <w:p w14:paraId="6C9CA11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1.3%</w:t>
            </w:r>
          </w:p>
        </w:tc>
      </w:tr>
      <w:tr w:rsidR="00F01D94" w:rsidRPr="009A5A01" w14:paraId="2FBEC952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77CE5220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Computing/IT</w:t>
            </w:r>
          </w:p>
        </w:tc>
        <w:tc>
          <w:tcPr>
            <w:tcW w:w="1125" w:type="dxa"/>
            <w:noWrap/>
            <w:vAlign w:val="center"/>
            <w:hideMark/>
          </w:tcPr>
          <w:p w14:paraId="4131897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24736D2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55</w:t>
            </w:r>
          </w:p>
        </w:tc>
        <w:tc>
          <w:tcPr>
            <w:tcW w:w="1134" w:type="dxa"/>
            <w:noWrap/>
            <w:vAlign w:val="center"/>
            <w:hideMark/>
          </w:tcPr>
          <w:p w14:paraId="7B30341B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1.2%</w:t>
            </w:r>
          </w:p>
        </w:tc>
        <w:tc>
          <w:tcPr>
            <w:tcW w:w="1134" w:type="dxa"/>
            <w:noWrap/>
            <w:vAlign w:val="center"/>
            <w:hideMark/>
          </w:tcPr>
          <w:p w14:paraId="034BEB12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4.7%</w:t>
            </w:r>
          </w:p>
        </w:tc>
        <w:tc>
          <w:tcPr>
            <w:tcW w:w="1276" w:type="dxa"/>
            <w:noWrap/>
            <w:vAlign w:val="center"/>
            <w:hideMark/>
          </w:tcPr>
          <w:p w14:paraId="1285BD6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3.5%</w:t>
            </w:r>
          </w:p>
        </w:tc>
      </w:tr>
      <w:tr w:rsidR="00F01D94" w:rsidRPr="009A5A01" w14:paraId="51A9EBFB" w14:textId="77777777" w:rsidTr="009115EE">
        <w:trPr>
          <w:trHeight w:val="283"/>
          <w:jc w:val="center"/>
        </w:trPr>
        <w:tc>
          <w:tcPr>
            <w:tcW w:w="3690" w:type="dxa"/>
            <w:shd w:val="clear" w:color="auto" w:fill="D4EDF9" w:themeFill="accent3" w:themeFillTint="33"/>
            <w:noWrap/>
            <w:vAlign w:val="center"/>
            <w:hideMark/>
          </w:tcPr>
          <w:p w14:paraId="453E172B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Creative Arts/Design</w:t>
            </w:r>
          </w:p>
        </w:tc>
        <w:tc>
          <w:tcPr>
            <w:tcW w:w="1125" w:type="dxa"/>
            <w:noWrap/>
            <w:vAlign w:val="center"/>
            <w:hideMark/>
          </w:tcPr>
          <w:p w14:paraId="7A0BB84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2EA9EFC3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142</w:t>
            </w:r>
          </w:p>
        </w:tc>
        <w:tc>
          <w:tcPr>
            <w:tcW w:w="1134" w:type="dxa"/>
            <w:noWrap/>
            <w:vAlign w:val="center"/>
            <w:hideMark/>
          </w:tcPr>
          <w:p w14:paraId="485FCF8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1.3%</w:t>
            </w:r>
          </w:p>
        </w:tc>
        <w:tc>
          <w:tcPr>
            <w:tcW w:w="1134" w:type="dxa"/>
            <w:noWrap/>
            <w:vAlign w:val="center"/>
            <w:hideMark/>
          </w:tcPr>
          <w:p w14:paraId="1EA83C2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12.1%</w:t>
            </w:r>
          </w:p>
        </w:tc>
        <w:tc>
          <w:tcPr>
            <w:tcW w:w="1276" w:type="dxa"/>
            <w:noWrap/>
            <w:vAlign w:val="center"/>
            <w:hideMark/>
          </w:tcPr>
          <w:p w14:paraId="3718E8DB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10.8%</w:t>
            </w:r>
          </w:p>
        </w:tc>
      </w:tr>
      <w:tr w:rsidR="00F01D94" w:rsidRPr="009A5A01" w14:paraId="0E2F6E21" w14:textId="77777777" w:rsidTr="009115EE">
        <w:trPr>
          <w:trHeight w:val="283"/>
          <w:jc w:val="center"/>
        </w:trPr>
        <w:tc>
          <w:tcPr>
            <w:tcW w:w="3690" w:type="dxa"/>
            <w:shd w:val="clear" w:color="auto" w:fill="D4EDF9" w:themeFill="accent3" w:themeFillTint="33"/>
            <w:noWrap/>
            <w:vAlign w:val="center"/>
            <w:hideMark/>
          </w:tcPr>
          <w:p w14:paraId="7ECECE87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Doctor/Nurse/Medic</w:t>
            </w:r>
          </w:p>
        </w:tc>
        <w:tc>
          <w:tcPr>
            <w:tcW w:w="1125" w:type="dxa"/>
            <w:noWrap/>
            <w:vAlign w:val="center"/>
            <w:hideMark/>
          </w:tcPr>
          <w:p w14:paraId="5ED602C8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244</w:t>
            </w:r>
          </w:p>
        </w:tc>
        <w:tc>
          <w:tcPr>
            <w:tcW w:w="1134" w:type="dxa"/>
            <w:noWrap/>
            <w:vAlign w:val="center"/>
            <w:hideMark/>
          </w:tcPr>
          <w:p w14:paraId="5335A8AB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47</w:t>
            </w:r>
          </w:p>
        </w:tc>
        <w:tc>
          <w:tcPr>
            <w:tcW w:w="1134" w:type="dxa"/>
            <w:noWrap/>
            <w:vAlign w:val="center"/>
            <w:hideMark/>
          </w:tcPr>
          <w:p w14:paraId="4C94852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40.5%</w:t>
            </w:r>
          </w:p>
        </w:tc>
        <w:tc>
          <w:tcPr>
            <w:tcW w:w="1134" w:type="dxa"/>
            <w:noWrap/>
            <w:vAlign w:val="center"/>
            <w:hideMark/>
          </w:tcPr>
          <w:p w14:paraId="78C6267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4.0%</w:t>
            </w:r>
          </w:p>
        </w:tc>
        <w:tc>
          <w:tcPr>
            <w:tcW w:w="1276" w:type="dxa"/>
            <w:noWrap/>
            <w:vAlign w:val="center"/>
            <w:hideMark/>
          </w:tcPr>
          <w:p w14:paraId="64BEFE52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-36.4%</w:t>
            </w:r>
          </w:p>
        </w:tc>
      </w:tr>
      <w:tr w:rsidR="00F01D94" w:rsidRPr="009A5A01" w14:paraId="569ECDD0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4CA08F66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Engineering/Manufacturing</w:t>
            </w:r>
          </w:p>
        </w:tc>
        <w:tc>
          <w:tcPr>
            <w:tcW w:w="1125" w:type="dxa"/>
            <w:noWrap/>
            <w:vAlign w:val="center"/>
            <w:hideMark/>
          </w:tcPr>
          <w:p w14:paraId="46AA2AB9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1134" w:type="dxa"/>
            <w:noWrap/>
            <w:vAlign w:val="center"/>
            <w:hideMark/>
          </w:tcPr>
          <w:p w14:paraId="0935DFE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63</w:t>
            </w:r>
          </w:p>
        </w:tc>
        <w:tc>
          <w:tcPr>
            <w:tcW w:w="1134" w:type="dxa"/>
            <w:noWrap/>
            <w:vAlign w:val="center"/>
            <w:hideMark/>
          </w:tcPr>
          <w:p w14:paraId="72DBCC4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3.3%</w:t>
            </w:r>
          </w:p>
        </w:tc>
        <w:tc>
          <w:tcPr>
            <w:tcW w:w="1134" w:type="dxa"/>
            <w:noWrap/>
            <w:vAlign w:val="center"/>
            <w:hideMark/>
          </w:tcPr>
          <w:p w14:paraId="7538A97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5.4%</w:t>
            </w:r>
          </w:p>
        </w:tc>
        <w:tc>
          <w:tcPr>
            <w:tcW w:w="1276" w:type="dxa"/>
            <w:noWrap/>
            <w:vAlign w:val="center"/>
            <w:hideMark/>
          </w:tcPr>
          <w:p w14:paraId="19C93263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2.1%</w:t>
            </w:r>
          </w:p>
        </w:tc>
      </w:tr>
      <w:tr w:rsidR="00F01D94" w:rsidRPr="009A5A01" w14:paraId="7562899B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254A9A34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Hair and Beauty</w:t>
            </w:r>
          </w:p>
        </w:tc>
        <w:tc>
          <w:tcPr>
            <w:tcW w:w="1125" w:type="dxa"/>
            <w:noWrap/>
            <w:vAlign w:val="center"/>
            <w:hideMark/>
          </w:tcPr>
          <w:p w14:paraId="3A0A771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E884C2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1134" w:type="dxa"/>
            <w:noWrap/>
            <w:vAlign w:val="center"/>
            <w:hideMark/>
          </w:tcPr>
          <w:p w14:paraId="0DDF66D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0.2%</w:t>
            </w:r>
          </w:p>
        </w:tc>
        <w:tc>
          <w:tcPr>
            <w:tcW w:w="1134" w:type="dxa"/>
            <w:noWrap/>
            <w:vAlign w:val="center"/>
            <w:hideMark/>
          </w:tcPr>
          <w:p w14:paraId="4E790FA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3.0%</w:t>
            </w:r>
          </w:p>
        </w:tc>
        <w:tc>
          <w:tcPr>
            <w:tcW w:w="1276" w:type="dxa"/>
            <w:noWrap/>
            <w:vAlign w:val="center"/>
            <w:hideMark/>
          </w:tcPr>
          <w:p w14:paraId="155B94A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2.8%</w:t>
            </w:r>
          </w:p>
        </w:tc>
      </w:tr>
      <w:tr w:rsidR="00F01D94" w:rsidRPr="009A5A01" w14:paraId="0ACF2DFE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6045EF53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Heritage/Culture/Library</w:t>
            </w:r>
          </w:p>
        </w:tc>
        <w:tc>
          <w:tcPr>
            <w:tcW w:w="1125" w:type="dxa"/>
            <w:noWrap/>
            <w:vAlign w:val="center"/>
            <w:hideMark/>
          </w:tcPr>
          <w:p w14:paraId="75FB3245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0C46938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4A054F6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0.2%</w:t>
            </w:r>
          </w:p>
        </w:tc>
        <w:tc>
          <w:tcPr>
            <w:tcW w:w="1134" w:type="dxa"/>
            <w:noWrap/>
            <w:vAlign w:val="center"/>
            <w:hideMark/>
          </w:tcPr>
          <w:p w14:paraId="48C3F5E3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0.9%</w:t>
            </w:r>
          </w:p>
        </w:tc>
        <w:tc>
          <w:tcPr>
            <w:tcW w:w="1276" w:type="dxa"/>
            <w:noWrap/>
            <w:vAlign w:val="center"/>
            <w:hideMark/>
          </w:tcPr>
          <w:p w14:paraId="20BCECA5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0.7%</w:t>
            </w:r>
          </w:p>
        </w:tc>
      </w:tr>
      <w:tr w:rsidR="00F01D94" w:rsidRPr="009A5A01" w14:paraId="65F2CC7E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492417A7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Hospitality/Catering/Tourism</w:t>
            </w:r>
          </w:p>
        </w:tc>
        <w:tc>
          <w:tcPr>
            <w:tcW w:w="1125" w:type="dxa"/>
            <w:noWrap/>
            <w:vAlign w:val="center"/>
            <w:hideMark/>
          </w:tcPr>
          <w:p w14:paraId="08AC4C38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4F4BF0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54</w:t>
            </w:r>
          </w:p>
        </w:tc>
        <w:tc>
          <w:tcPr>
            <w:tcW w:w="1134" w:type="dxa"/>
            <w:noWrap/>
            <w:vAlign w:val="center"/>
            <w:hideMark/>
          </w:tcPr>
          <w:p w14:paraId="4C527D9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0.3%</w:t>
            </w:r>
          </w:p>
        </w:tc>
        <w:tc>
          <w:tcPr>
            <w:tcW w:w="1134" w:type="dxa"/>
            <w:noWrap/>
            <w:vAlign w:val="center"/>
            <w:hideMark/>
          </w:tcPr>
          <w:p w14:paraId="13A7D25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4.6%</w:t>
            </w:r>
          </w:p>
        </w:tc>
        <w:tc>
          <w:tcPr>
            <w:tcW w:w="1276" w:type="dxa"/>
            <w:noWrap/>
            <w:vAlign w:val="center"/>
            <w:hideMark/>
          </w:tcPr>
          <w:p w14:paraId="283DCD1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4.3%</w:t>
            </w:r>
          </w:p>
        </w:tc>
      </w:tr>
      <w:tr w:rsidR="00F01D94" w:rsidRPr="009A5A01" w14:paraId="42CB6C4B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2E9BDA63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Law/Legal</w:t>
            </w:r>
          </w:p>
        </w:tc>
        <w:tc>
          <w:tcPr>
            <w:tcW w:w="1125" w:type="dxa"/>
            <w:noWrap/>
            <w:vAlign w:val="center"/>
            <w:hideMark/>
          </w:tcPr>
          <w:p w14:paraId="2C15CEE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59</w:t>
            </w:r>
          </w:p>
        </w:tc>
        <w:tc>
          <w:tcPr>
            <w:tcW w:w="1134" w:type="dxa"/>
            <w:noWrap/>
            <w:vAlign w:val="center"/>
            <w:hideMark/>
          </w:tcPr>
          <w:p w14:paraId="5BB00E19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83</w:t>
            </w:r>
          </w:p>
        </w:tc>
        <w:tc>
          <w:tcPr>
            <w:tcW w:w="1134" w:type="dxa"/>
            <w:noWrap/>
            <w:vAlign w:val="center"/>
            <w:hideMark/>
          </w:tcPr>
          <w:p w14:paraId="0C19B12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9.8%</w:t>
            </w:r>
          </w:p>
        </w:tc>
        <w:tc>
          <w:tcPr>
            <w:tcW w:w="1134" w:type="dxa"/>
            <w:noWrap/>
            <w:vAlign w:val="center"/>
            <w:hideMark/>
          </w:tcPr>
          <w:p w14:paraId="50AEA18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7.1%</w:t>
            </w:r>
          </w:p>
        </w:tc>
        <w:tc>
          <w:tcPr>
            <w:tcW w:w="1276" w:type="dxa"/>
            <w:noWrap/>
            <w:vAlign w:val="center"/>
            <w:hideMark/>
          </w:tcPr>
          <w:p w14:paraId="567788E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-2.7%</w:t>
            </w:r>
          </w:p>
        </w:tc>
      </w:tr>
      <w:tr w:rsidR="00F01D94" w:rsidRPr="009A5A01" w14:paraId="5C5A7BD1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11064E71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Marketing/Media/Internet</w:t>
            </w:r>
          </w:p>
        </w:tc>
        <w:tc>
          <w:tcPr>
            <w:tcW w:w="1125" w:type="dxa"/>
            <w:noWrap/>
            <w:vAlign w:val="center"/>
            <w:hideMark/>
          </w:tcPr>
          <w:p w14:paraId="39FC0CA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57F61EE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32</w:t>
            </w:r>
          </w:p>
        </w:tc>
        <w:tc>
          <w:tcPr>
            <w:tcW w:w="1134" w:type="dxa"/>
            <w:noWrap/>
            <w:vAlign w:val="center"/>
            <w:hideMark/>
          </w:tcPr>
          <w:p w14:paraId="52DC9E75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0.3%</w:t>
            </w:r>
          </w:p>
        </w:tc>
        <w:tc>
          <w:tcPr>
            <w:tcW w:w="1134" w:type="dxa"/>
            <w:noWrap/>
            <w:vAlign w:val="center"/>
            <w:hideMark/>
          </w:tcPr>
          <w:p w14:paraId="74B7D4C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2.7%</w:t>
            </w:r>
          </w:p>
        </w:tc>
        <w:tc>
          <w:tcPr>
            <w:tcW w:w="1276" w:type="dxa"/>
            <w:noWrap/>
            <w:vAlign w:val="center"/>
            <w:hideMark/>
          </w:tcPr>
          <w:p w14:paraId="4B6AD42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2.4%</w:t>
            </w:r>
          </w:p>
        </w:tc>
      </w:tr>
      <w:tr w:rsidR="00F01D94" w:rsidRPr="009A5A01" w14:paraId="011DFE91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164CE6FB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Other Healthcare</w:t>
            </w:r>
          </w:p>
        </w:tc>
        <w:tc>
          <w:tcPr>
            <w:tcW w:w="1125" w:type="dxa"/>
            <w:noWrap/>
            <w:vAlign w:val="center"/>
            <w:hideMark/>
          </w:tcPr>
          <w:p w14:paraId="1F45EDC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noWrap/>
            <w:vAlign w:val="center"/>
            <w:hideMark/>
          </w:tcPr>
          <w:p w14:paraId="58C070F1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84</w:t>
            </w:r>
          </w:p>
        </w:tc>
        <w:tc>
          <w:tcPr>
            <w:tcW w:w="1134" w:type="dxa"/>
            <w:noWrap/>
            <w:vAlign w:val="center"/>
            <w:hideMark/>
          </w:tcPr>
          <w:p w14:paraId="69B9B27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2.5%</w:t>
            </w:r>
          </w:p>
        </w:tc>
        <w:tc>
          <w:tcPr>
            <w:tcW w:w="1134" w:type="dxa"/>
            <w:noWrap/>
            <w:vAlign w:val="center"/>
            <w:hideMark/>
          </w:tcPr>
          <w:p w14:paraId="1400E5DD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7.2%</w:t>
            </w:r>
          </w:p>
        </w:tc>
        <w:tc>
          <w:tcPr>
            <w:tcW w:w="1276" w:type="dxa"/>
            <w:noWrap/>
            <w:vAlign w:val="center"/>
            <w:hideMark/>
          </w:tcPr>
          <w:p w14:paraId="017F0636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4.7%</w:t>
            </w:r>
          </w:p>
        </w:tc>
      </w:tr>
      <w:tr w:rsidR="00F01D94" w:rsidRPr="009A5A01" w14:paraId="7D1C6EAB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76BBB5F3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Property/Construction</w:t>
            </w:r>
          </w:p>
        </w:tc>
        <w:tc>
          <w:tcPr>
            <w:tcW w:w="1125" w:type="dxa"/>
            <w:noWrap/>
            <w:vAlign w:val="center"/>
            <w:hideMark/>
          </w:tcPr>
          <w:p w14:paraId="1A40163D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noWrap/>
            <w:vAlign w:val="center"/>
            <w:hideMark/>
          </w:tcPr>
          <w:p w14:paraId="27A1DD21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74</w:t>
            </w:r>
          </w:p>
        </w:tc>
        <w:tc>
          <w:tcPr>
            <w:tcW w:w="1134" w:type="dxa"/>
            <w:noWrap/>
            <w:vAlign w:val="center"/>
            <w:hideMark/>
          </w:tcPr>
          <w:p w14:paraId="07AD12F5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2.2%</w:t>
            </w:r>
          </w:p>
        </w:tc>
        <w:tc>
          <w:tcPr>
            <w:tcW w:w="1134" w:type="dxa"/>
            <w:noWrap/>
            <w:vAlign w:val="center"/>
            <w:hideMark/>
          </w:tcPr>
          <w:p w14:paraId="15BCFDE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6.3%</w:t>
            </w:r>
          </w:p>
        </w:tc>
        <w:tc>
          <w:tcPr>
            <w:tcW w:w="1276" w:type="dxa"/>
            <w:noWrap/>
            <w:vAlign w:val="center"/>
            <w:hideMark/>
          </w:tcPr>
          <w:p w14:paraId="0E661410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4.2%</w:t>
            </w:r>
          </w:p>
        </w:tc>
      </w:tr>
      <w:tr w:rsidR="00F01D94" w:rsidRPr="009A5A01" w14:paraId="7AA786DA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46CE938D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Retail/Customer Services</w:t>
            </w:r>
          </w:p>
        </w:tc>
        <w:tc>
          <w:tcPr>
            <w:tcW w:w="1125" w:type="dxa"/>
            <w:noWrap/>
            <w:vAlign w:val="center"/>
            <w:hideMark/>
          </w:tcPr>
          <w:p w14:paraId="7DFF64C1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9C94CD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4A953FA6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0.3%</w:t>
            </w:r>
          </w:p>
        </w:tc>
        <w:tc>
          <w:tcPr>
            <w:tcW w:w="1134" w:type="dxa"/>
            <w:noWrap/>
            <w:vAlign w:val="center"/>
            <w:hideMark/>
          </w:tcPr>
          <w:p w14:paraId="5AB7ACF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0.6%</w:t>
            </w:r>
          </w:p>
        </w:tc>
        <w:tc>
          <w:tcPr>
            <w:tcW w:w="1276" w:type="dxa"/>
            <w:noWrap/>
            <w:vAlign w:val="center"/>
            <w:hideMark/>
          </w:tcPr>
          <w:p w14:paraId="5372EAD3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0.3%</w:t>
            </w:r>
          </w:p>
        </w:tc>
      </w:tr>
      <w:tr w:rsidR="00F01D94" w:rsidRPr="009A5A01" w14:paraId="2EFAD2F6" w14:textId="77777777" w:rsidTr="009115EE">
        <w:trPr>
          <w:trHeight w:val="283"/>
          <w:jc w:val="center"/>
        </w:trPr>
        <w:tc>
          <w:tcPr>
            <w:tcW w:w="3690" w:type="dxa"/>
            <w:shd w:val="clear" w:color="auto" w:fill="D4EDF9" w:themeFill="accent3" w:themeFillTint="33"/>
            <w:noWrap/>
            <w:vAlign w:val="center"/>
            <w:hideMark/>
          </w:tcPr>
          <w:p w14:paraId="07ED501C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Science/Laboratory/Mathematics</w:t>
            </w:r>
          </w:p>
        </w:tc>
        <w:tc>
          <w:tcPr>
            <w:tcW w:w="1125" w:type="dxa"/>
            <w:noWrap/>
            <w:vAlign w:val="center"/>
            <w:hideMark/>
          </w:tcPr>
          <w:p w14:paraId="3626FFD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57</w:t>
            </w:r>
          </w:p>
        </w:tc>
        <w:tc>
          <w:tcPr>
            <w:tcW w:w="1134" w:type="dxa"/>
            <w:noWrap/>
            <w:vAlign w:val="center"/>
            <w:hideMark/>
          </w:tcPr>
          <w:p w14:paraId="1131A16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57</w:t>
            </w:r>
          </w:p>
        </w:tc>
        <w:tc>
          <w:tcPr>
            <w:tcW w:w="1134" w:type="dxa"/>
            <w:noWrap/>
            <w:vAlign w:val="center"/>
            <w:hideMark/>
          </w:tcPr>
          <w:p w14:paraId="38093B5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9.5%</w:t>
            </w:r>
          </w:p>
        </w:tc>
        <w:tc>
          <w:tcPr>
            <w:tcW w:w="1134" w:type="dxa"/>
            <w:noWrap/>
            <w:vAlign w:val="center"/>
            <w:hideMark/>
          </w:tcPr>
          <w:p w14:paraId="5536536B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4.9%</w:t>
            </w:r>
          </w:p>
        </w:tc>
        <w:tc>
          <w:tcPr>
            <w:tcW w:w="1276" w:type="dxa"/>
            <w:noWrap/>
            <w:vAlign w:val="center"/>
            <w:hideMark/>
          </w:tcPr>
          <w:p w14:paraId="202B0F68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-4.6%</w:t>
            </w:r>
          </w:p>
        </w:tc>
      </w:tr>
      <w:tr w:rsidR="00F01D94" w:rsidRPr="009A5A01" w14:paraId="1F27A886" w14:textId="77777777" w:rsidTr="009115EE">
        <w:trPr>
          <w:trHeight w:val="283"/>
          <w:jc w:val="center"/>
        </w:trPr>
        <w:tc>
          <w:tcPr>
            <w:tcW w:w="3690" w:type="dxa"/>
            <w:shd w:val="clear" w:color="auto" w:fill="D4EDF9" w:themeFill="accent3" w:themeFillTint="33"/>
            <w:noWrap/>
            <w:vAlign w:val="center"/>
            <w:hideMark/>
          </w:tcPr>
          <w:p w14:paraId="677BFA76" w14:textId="094A9A9A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Security/Uniformed and Protective Services</w:t>
            </w:r>
          </w:p>
        </w:tc>
        <w:tc>
          <w:tcPr>
            <w:tcW w:w="1125" w:type="dxa"/>
            <w:noWrap/>
            <w:vAlign w:val="center"/>
            <w:hideMark/>
          </w:tcPr>
          <w:p w14:paraId="1A446B91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1134" w:type="dxa"/>
            <w:noWrap/>
            <w:vAlign w:val="center"/>
            <w:hideMark/>
          </w:tcPr>
          <w:p w14:paraId="4DDF665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115</w:t>
            </w:r>
          </w:p>
        </w:tc>
        <w:tc>
          <w:tcPr>
            <w:tcW w:w="1134" w:type="dxa"/>
            <w:noWrap/>
            <w:vAlign w:val="center"/>
            <w:hideMark/>
          </w:tcPr>
          <w:p w14:paraId="0E65776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2.8%</w:t>
            </w:r>
          </w:p>
        </w:tc>
        <w:tc>
          <w:tcPr>
            <w:tcW w:w="1134" w:type="dxa"/>
            <w:noWrap/>
            <w:vAlign w:val="center"/>
            <w:hideMark/>
          </w:tcPr>
          <w:p w14:paraId="65A1E6C1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9.8%</w:t>
            </w:r>
          </w:p>
        </w:tc>
        <w:tc>
          <w:tcPr>
            <w:tcW w:w="1276" w:type="dxa"/>
            <w:noWrap/>
            <w:vAlign w:val="center"/>
            <w:hideMark/>
          </w:tcPr>
          <w:p w14:paraId="0F1E797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7.0%</w:t>
            </w:r>
          </w:p>
        </w:tc>
      </w:tr>
      <w:tr w:rsidR="00F01D94" w:rsidRPr="009A5A01" w14:paraId="5EDB937B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4F78D6AC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Social Care/Caring Services</w:t>
            </w:r>
          </w:p>
        </w:tc>
        <w:tc>
          <w:tcPr>
            <w:tcW w:w="1125" w:type="dxa"/>
            <w:noWrap/>
            <w:vAlign w:val="center"/>
            <w:hideMark/>
          </w:tcPr>
          <w:p w14:paraId="69D074F3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D2380C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1134" w:type="dxa"/>
            <w:noWrap/>
            <w:vAlign w:val="center"/>
            <w:hideMark/>
          </w:tcPr>
          <w:p w14:paraId="560FCE05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1.0%</w:t>
            </w:r>
          </w:p>
        </w:tc>
        <w:tc>
          <w:tcPr>
            <w:tcW w:w="1134" w:type="dxa"/>
            <w:noWrap/>
            <w:vAlign w:val="center"/>
            <w:hideMark/>
          </w:tcPr>
          <w:p w14:paraId="375F8888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2.2%</w:t>
            </w:r>
          </w:p>
        </w:tc>
        <w:tc>
          <w:tcPr>
            <w:tcW w:w="1276" w:type="dxa"/>
            <w:noWrap/>
            <w:vAlign w:val="center"/>
            <w:hideMark/>
          </w:tcPr>
          <w:p w14:paraId="6705A6C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1.2%</w:t>
            </w:r>
          </w:p>
        </w:tc>
      </w:tr>
      <w:tr w:rsidR="00F01D94" w:rsidRPr="009A5A01" w14:paraId="5548C79E" w14:textId="77777777" w:rsidTr="009115EE">
        <w:trPr>
          <w:trHeight w:val="283"/>
          <w:jc w:val="center"/>
        </w:trPr>
        <w:tc>
          <w:tcPr>
            <w:tcW w:w="3690" w:type="dxa"/>
            <w:shd w:val="clear" w:color="auto" w:fill="D4EDF9" w:themeFill="accent3" w:themeFillTint="33"/>
            <w:noWrap/>
            <w:vAlign w:val="center"/>
            <w:hideMark/>
          </w:tcPr>
          <w:p w14:paraId="28B5AD34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Sports/Health Fitness/Leisure</w:t>
            </w:r>
          </w:p>
        </w:tc>
        <w:tc>
          <w:tcPr>
            <w:tcW w:w="1125" w:type="dxa"/>
            <w:noWrap/>
            <w:vAlign w:val="center"/>
            <w:hideMark/>
          </w:tcPr>
          <w:p w14:paraId="5CC25D5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784787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87</w:t>
            </w:r>
          </w:p>
        </w:tc>
        <w:tc>
          <w:tcPr>
            <w:tcW w:w="1134" w:type="dxa"/>
            <w:noWrap/>
            <w:vAlign w:val="center"/>
            <w:hideMark/>
          </w:tcPr>
          <w:p w14:paraId="200EA2E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0.7%</w:t>
            </w:r>
          </w:p>
        </w:tc>
        <w:tc>
          <w:tcPr>
            <w:tcW w:w="1134" w:type="dxa"/>
            <w:noWrap/>
            <w:vAlign w:val="center"/>
            <w:hideMark/>
          </w:tcPr>
          <w:p w14:paraId="6C8D70A8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7.4%</w:t>
            </w:r>
          </w:p>
        </w:tc>
        <w:tc>
          <w:tcPr>
            <w:tcW w:w="1276" w:type="dxa"/>
            <w:noWrap/>
            <w:vAlign w:val="center"/>
            <w:hideMark/>
          </w:tcPr>
          <w:p w14:paraId="0927C1F7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6.8%</w:t>
            </w:r>
          </w:p>
        </w:tc>
      </w:tr>
      <w:tr w:rsidR="00F01D94" w:rsidRPr="009A5A01" w14:paraId="279C75C0" w14:textId="77777777" w:rsidTr="009115EE">
        <w:trPr>
          <w:trHeight w:val="283"/>
          <w:jc w:val="center"/>
        </w:trPr>
        <w:tc>
          <w:tcPr>
            <w:tcW w:w="3690" w:type="dxa"/>
            <w:shd w:val="clear" w:color="auto" w:fill="D4EDF9" w:themeFill="accent3" w:themeFillTint="33"/>
            <w:noWrap/>
            <w:vAlign w:val="center"/>
            <w:hideMark/>
          </w:tcPr>
          <w:p w14:paraId="641EDCA7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Teaching/Education</w:t>
            </w:r>
          </w:p>
        </w:tc>
        <w:tc>
          <w:tcPr>
            <w:tcW w:w="1125" w:type="dxa"/>
            <w:noWrap/>
            <w:vAlign w:val="center"/>
            <w:hideMark/>
          </w:tcPr>
          <w:p w14:paraId="0F03CDDC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87</w:t>
            </w:r>
          </w:p>
        </w:tc>
        <w:tc>
          <w:tcPr>
            <w:tcW w:w="1134" w:type="dxa"/>
            <w:noWrap/>
            <w:vAlign w:val="center"/>
            <w:hideMark/>
          </w:tcPr>
          <w:p w14:paraId="1FFD2693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44</w:t>
            </w:r>
          </w:p>
        </w:tc>
        <w:tc>
          <w:tcPr>
            <w:tcW w:w="1134" w:type="dxa"/>
            <w:noWrap/>
            <w:vAlign w:val="center"/>
            <w:hideMark/>
          </w:tcPr>
          <w:p w14:paraId="4DBD8AFA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14.4%</w:t>
            </w:r>
          </w:p>
        </w:tc>
        <w:tc>
          <w:tcPr>
            <w:tcW w:w="1134" w:type="dxa"/>
            <w:noWrap/>
            <w:vAlign w:val="center"/>
            <w:hideMark/>
          </w:tcPr>
          <w:p w14:paraId="7B896DC9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3.8%</w:t>
            </w:r>
          </w:p>
        </w:tc>
        <w:tc>
          <w:tcPr>
            <w:tcW w:w="1276" w:type="dxa"/>
            <w:noWrap/>
            <w:vAlign w:val="center"/>
            <w:hideMark/>
          </w:tcPr>
          <w:p w14:paraId="6245B779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-10.7%</w:t>
            </w:r>
          </w:p>
        </w:tc>
      </w:tr>
      <w:tr w:rsidR="00F01D94" w:rsidRPr="009A5A01" w14:paraId="59936B37" w14:textId="77777777" w:rsidTr="009115EE">
        <w:trPr>
          <w:trHeight w:val="283"/>
          <w:jc w:val="center"/>
        </w:trPr>
        <w:tc>
          <w:tcPr>
            <w:tcW w:w="3690" w:type="dxa"/>
            <w:noWrap/>
            <w:vAlign w:val="center"/>
            <w:hideMark/>
          </w:tcPr>
          <w:p w14:paraId="385E0398" w14:textId="77777777" w:rsidR="00F01D94" w:rsidRPr="009A5A01" w:rsidRDefault="00F01D94" w:rsidP="009A5A01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Transport/Distribution and Logistics</w:t>
            </w:r>
          </w:p>
        </w:tc>
        <w:tc>
          <w:tcPr>
            <w:tcW w:w="1125" w:type="dxa"/>
            <w:noWrap/>
            <w:vAlign w:val="center"/>
            <w:hideMark/>
          </w:tcPr>
          <w:p w14:paraId="09BCA49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5028ABF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1134" w:type="dxa"/>
            <w:noWrap/>
            <w:vAlign w:val="center"/>
            <w:hideMark/>
          </w:tcPr>
          <w:p w14:paraId="6D919814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0.7%</w:t>
            </w:r>
          </w:p>
        </w:tc>
        <w:tc>
          <w:tcPr>
            <w:tcW w:w="1134" w:type="dxa"/>
            <w:noWrap/>
            <w:vAlign w:val="center"/>
            <w:hideMark/>
          </w:tcPr>
          <w:p w14:paraId="0584172D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2.1%</w:t>
            </w:r>
          </w:p>
        </w:tc>
        <w:tc>
          <w:tcPr>
            <w:tcW w:w="1276" w:type="dxa"/>
            <w:noWrap/>
            <w:vAlign w:val="center"/>
            <w:hideMark/>
          </w:tcPr>
          <w:p w14:paraId="3779E002" w14:textId="77777777" w:rsidR="00F01D94" w:rsidRPr="009A5A01" w:rsidRDefault="00F01D94" w:rsidP="00E8488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Cs/>
                <w:sz w:val="20"/>
                <w:szCs w:val="20"/>
              </w:rPr>
              <w:t>1.5%</w:t>
            </w:r>
          </w:p>
        </w:tc>
      </w:tr>
    </w:tbl>
    <w:p w14:paraId="71E3B8CB" w14:textId="77777777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799F5EBA" w14:textId="77777777" w:rsidR="009115EE" w:rsidRDefault="009115EE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155DB0BF" w14:textId="77777777" w:rsidR="00A36876" w:rsidRDefault="00A36876" w:rsidP="009115EE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6EEA6CCC" w14:textId="02586D17" w:rsidR="007D29AF" w:rsidRDefault="009666C7" w:rsidP="009115EE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>Appendix 7</w:t>
      </w:r>
      <w:r w:rsidR="007D29AF" w:rsidRPr="00663914">
        <w:rPr>
          <w:rFonts w:ascii="Arial" w:eastAsia="Calibri" w:hAnsi="Arial" w:cs="Arial"/>
          <w:b/>
          <w:bCs/>
        </w:rPr>
        <w:t>.</w:t>
      </w:r>
      <w:r w:rsidR="007D29AF" w:rsidRPr="00663914">
        <w:rPr>
          <w:rFonts w:ascii="Arial" w:eastAsia="Calibri" w:hAnsi="Arial" w:cs="Arial"/>
        </w:rPr>
        <w:t xml:space="preserve"> Jobs and Job Sectors outco</w:t>
      </w:r>
      <w:r w:rsidR="009115EE">
        <w:rPr>
          <w:rFonts w:ascii="Arial" w:eastAsia="Calibri" w:hAnsi="Arial" w:cs="Arial"/>
        </w:rPr>
        <w:t xml:space="preserve">mes </w:t>
      </w:r>
      <w:r>
        <w:rPr>
          <w:rFonts w:ascii="Arial" w:eastAsia="Calibri" w:hAnsi="Arial" w:cs="Arial"/>
        </w:rPr>
        <w:t>2021/2</w:t>
      </w:r>
      <w:r w:rsidR="007D29AF" w:rsidRPr="00663914">
        <w:rPr>
          <w:rFonts w:ascii="Arial" w:eastAsia="Calibri" w:hAnsi="Arial" w:cs="Arial"/>
        </w:rPr>
        <w:t>.</w:t>
      </w:r>
    </w:p>
    <w:p w14:paraId="20EBAFDD" w14:textId="77777777" w:rsidR="009115EE" w:rsidRPr="00663914" w:rsidRDefault="009115EE" w:rsidP="009115EE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leGrid2"/>
        <w:tblW w:w="5254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417"/>
        <w:gridCol w:w="1556"/>
        <w:gridCol w:w="1708"/>
        <w:gridCol w:w="3498"/>
        <w:gridCol w:w="1320"/>
      </w:tblGrid>
      <w:tr w:rsidR="00454F27" w:rsidRPr="007D29AF" w14:paraId="65FC761E" w14:textId="77777777" w:rsidTr="00454F27">
        <w:trPr>
          <w:trHeight w:val="624"/>
          <w:jc w:val="center"/>
        </w:trPr>
        <w:tc>
          <w:tcPr>
            <w:tcW w:w="746" w:type="pct"/>
            <w:vAlign w:val="center"/>
          </w:tcPr>
          <w:p w14:paraId="325CB357" w14:textId="77777777" w:rsidR="007D29AF" w:rsidRPr="009A5A01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color w:val="F29AA9"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sz w:val="20"/>
                <w:szCs w:val="20"/>
              </w:rPr>
              <w:t>Barrier to HE</w:t>
            </w:r>
          </w:p>
        </w:tc>
        <w:tc>
          <w:tcPr>
            <w:tcW w:w="819" w:type="pct"/>
            <w:vAlign w:val="center"/>
          </w:tcPr>
          <w:p w14:paraId="2958D35E" w14:textId="77777777" w:rsidR="007D29AF" w:rsidRPr="007D29AF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Short-term outcomes</w:t>
            </w:r>
          </w:p>
        </w:tc>
        <w:tc>
          <w:tcPr>
            <w:tcW w:w="899" w:type="pct"/>
            <w:vAlign w:val="center"/>
          </w:tcPr>
          <w:p w14:paraId="4FB190EB" w14:textId="77777777" w:rsidR="007D29AF" w:rsidRPr="007D29AF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Indicators</w:t>
            </w:r>
          </w:p>
        </w:tc>
        <w:tc>
          <w:tcPr>
            <w:tcW w:w="1841" w:type="pct"/>
            <w:vAlign w:val="center"/>
          </w:tcPr>
          <w:p w14:paraId="6A11640E" w14:textId="77777777" w:rsidR="007D29AF" w:rsidRPr="007D29AF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Evidence</w:t>
            </w:r>
          </w:p>
        </w:tc>
        <w:tc>
          <w:tcPr>
            <w:tcW w:w="696" w:type="pct"/>
            <w:vAlign w:val="center"/>
          </w:tcPr>
          <w:p w14:paraId="38386160" w14:textId="2C678F06" w:rsidR="007D29AF" w:rsidRPr="007D29AF" w:rsidRDefault="00454F27" w:rsidP="00454F27">
            <w:pPr>
              <w:spacing w:line="276" w:lineRule="auto"/>
              <w:ind w:right="219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Outcome</w:t>
            </w:r>
          </w:p>
        </w:tc>
      </w:tr>
      <w:tr w:rsidR="00454F27" w:rsidRPr="007D29AF" w14:paraId="2202EA57" w14:textId="77777777" w:rsidTr="00454F27">
        <w:trPr>
          <w:trHeight w:val="624"/>
          <w:jc w:val="center"/>
        </w:trPr>
        <w:tc>
          <w:tcPr>
            <w:tcW w:w="746" w:type="pct"/>
            <w:vAlign w:val="center"/>
          </w:tcPr>
          <w:p w14:paraId="214C395D" w14:textId="6A600A96" w:rsidR="007D29AF" w:rsidRPr="009A5A01" w:rsidRDefault="004E6C2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 xml:space="preserve">Lack of </w:t>
            </w:r>
            <w:r w:rsidR="007D29AF" w:rsidRPr="009A5A01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Knowledge of HE</w:t>
            </w:r>
          </w:p>
        </w:tc>
        <w:tc>
          <w:tcPr>
            <w:tcW w:w="819" w:type="pct"/>
            <w:vAlign w:val="center"/>
          </w:tcPr>
          <w:p w14:paraId="04415DCF" w14:textId="77777777" w:rsidR="007D29AF" w:rsidRPr="007D29AF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Increased knowledge of graduate opportunities</w:t>
            </w:r>
          </w:p>
        </w:tc>
        <w:tc>
          <w:tcPr>
            <w:tcW w:w="899" w:type="pct"/>
            <w:vAlign w:val="center"/>
          </w:tcPr>
          <w:p w14:paraId="5AB88A71" w14:textId="77777777" w:rsidR="007D29AF" w:rsidRPr="007D29AF" w:rsidRDefault="007D29AF" w:rsidP="007375C8">
            <w:pPr>
              <w:spacing w:after="120"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Increased knowledge of graduate opportunities for </w:t>
            </w:r>
            <w:r w:rsidRPr="007D29AF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≥ 60% students</w:t>
            </w:r>
          </w:p>
        </w:tc>
        <w:tc>
          <w:tcPr>
            <w:tcW w:w="1841" w:type="pct"/>
          </w:tcPr>
          <w:p w14:paraId="74A3EC63" w14:textId="36861D33" w:rsidR="007D29AF" w:rsidRDefault="007D29AF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sz w:val="20"/>
                <w:szCs w:val="20"/>
              </w:rPr>
              <w:t xml:space="preserve">76.7% had used Careerpilot to explore a career </w:t>
            </w:r>
            <w:r w:rsidR="00464259">
              <w:rPr>
                <w:rFonts w:ascii="Arial" w:eastAsia="Calibri" w:hAnsi="Arial" w:cs="Arial"/>
                <w:sz w:val="20"/>
                <w:szCs w:val="20"/>
              </w:rPr>
              <w:t xml:space="preserve">they were </w:t>
            </w:r>
            <w:r w:rsidRPr="007D29AF">
              <w:rPr>
                <w:rFonts w:ascii="Arial" w:eastAsia="Calibri" w:hAnsi="Arial" w:cs="Arial"/>
                <w:sz w:val="20"/>
                <w:szCs w:val="20"/>
              </w:rPr>
              <w:t>interested in</w:t>
            </w:r>
          </w:p>
          <w:p w14:paraId="5E951499" w14:textId="7777777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FB07BEA" w14:textId="3393AAE8" w:rsidR="007D29AF" w:rsidRDefault="007D29AF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sz w:val="20"/>
                <w:szCs w:val="20"/>
              </w:rPr>
              <w:t>76.4% had used Careerpilot to discover new job</w:t>
            </w:r>
            <w:r w:rsidR="000C18A8">
              <w:rPr>
                <w:rFonts w:ascii="Arial" w:eastAsia="Calibri" w:hAnsi="Arial" w:cs="Arial"/>
                <w:sz w:val="20"/>
                <w:szCs w:val="20"/>
              </w:rPr>
              <w:t>s</w:t>
            </w:r>
            <w:r w:rsidRPr="007D29AF">
              <w:rPr>
                <w:rFonts w:ascii="Arial" w:eastAsia="Calibri" w:hAnsi="Arial" w:cs="Arial"/>
                <w:sz w:val="20"/>
                <w:szCs w:val="20"/>
              </w:rPr>
              <w:t xml:space="preserve"> and their entry requirements</w:t>
            </w:r>
          </w:p>
          <w:p w14:paraId="70AC205E" w14:textId="7777777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8E93DA" w14:textId="011D4A3E" w:rsidR="007D29AF" w:rsidRDefault="007D29AF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sz w:val="20"/>
                <w:szCs w:val="20"/>
              </w:rPr>
              <w:t>75.8% understood more about career opportunities for graduates</w:t>
            </w:r>
          </w:p>
          <w:p w14:paraId="5BB5F02F" w14:textId="7777777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CAF5DA" w14:textId="1672CC48" w:rsidR="007D29AF" w:rsidRDefault="007D29AF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sz w:val="20"/>
                <w:szCs w:val="20"/>
              </w:rPr>
              <w:t>85.3% could list at least one career or job that they researched that requires a HE degree</w:t>
            </w:r>
          </w:p>
          <w:p w14:paraId="4D13AC83" w14:textId="7777777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51E6A86" w14:textId="77777777" w:rsidR="007D29AF" w:rsidRDefault="007D29AF" w:rsidP="009115EE">
            <w:pPr>
              <w:jc w:val="center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color w:val="FF0000"/>
                <w:sz w:val="20"/>
                <w:szCs w:val="20"/>
              </w:rPr>
              <w:t>Target 60%: Result 75.8+%</w:t>
            </w:r>
          </w:p>
          <w:p w14:paraId="5D467600" w14:textId="5622EE5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696" w:type="pct"/>
          </w:tcPr>
          <w:p w14:paraId="55922A09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3EDF6F6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6D46E12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4D82194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57621DA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D5A5BC9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CFA3B01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E2FA528" w14:textId="4330AA18" w:rsidR="007D29AF" w:rsidRDefault="007D29AF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Achieved</w:t>
            </w:r>
          </w:p>
          <w:p w14:paraId="0C630B24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EA4435B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13D7344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8C2C450" w14:textId="77777777" w:rsidR="009115EE" w:rsidRDefault="009115EE" w:rsidP="009115EE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  <w:p w14:paraId="34417B0D" w14:textId="77777777" w:rsidR="009115EE" w:rsidRDefault="009115EE" w:rsidP="009115EE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  <w:p w14:paraId="3C69EA58" w14:textId="77777777" w:rsidR="00CB0316" w:rsidRDefault="00CB0316" w:rsidP="009115EE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  <w:p w14:paraId="7329B49D" w14:textId="2FED4482" w:rsidR="009115EE" w:rsidRPr="009115EE" w:rsidRDefault="009115EE" w:rsidP="009115E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115EE">
              <w:rPr>
                <w:rFonts w:ascii="Arial" w:eastAsia="Calibri" w:hAnsi="Arial" w:cs="Arial"/>
                <w:color w:val="FF0000"/>
                <w:sz w:val="20"/>
                <w:szCs w:val="20"/>
              </w:rPr>
              <w:t>Exceeded</w:t>
            </w:r>
          </w:p>
        </w:tc>
      </w:tr>
      <w:tr w:rsidR="00454F27" w:rsidRPr="007D29AF" w14:paraId="1DB853EE" w14:textId="77777777" w:rsidTr="00454F27">
        <w:trPr>
          <w:trHeight w:val="624"/>
          <w:jc w:val="center"/>
        </w:trPr>
        <w:tc>
          <w:tcPr>
            <w:tcW w:w="746" w:type="pct"/>
            <w:vAlign w:val="center"/>
          </w:tcPr>
          <w:p w14:paraId="64E4D675" w14:textId="4C1B2D4A" w:rsidR="007D29AF" w:rsidRPr="009A5A01" w:rsidRDefault="004E6C2E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 xml:space="preserve">Lack of </w:t>
            </w:r>
            <w:r w:rsidR="007D29AF" w:rsidRPr="009A5A01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Soft Skills</w:t>
            </w:r>
          </w:p>
        </w:tc>
        <w:tc>
          <w:tcPr>
            <w:tcW w:w="819" w:type="pct"/>
            <w:vAlign w:val="center"/>
          </w:tcPr>
          <w:p w14:paraId="3A0431F4" w14:textId="77777777" w:rsidR="007D29AF" w:rsidRPr="007D29AF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Increased understanding of job sectors</w:t>
            </w:r>
          </w:p>
        </w:tc>
        <w:tc>
          <w:tcPr>
            <w:tcW w:w="899" w:type="pct"/>
            <w:vAlign w:val="center"/>
          </w:tcPr>
          <w:p w14:paraId="4DFD2340" w14:textId="62671ABF" w:rsidR="007D29AF" w:rsidRPr="007D29AF" w:rsidRDefault="007D29AF" w:rsidP="007375C8">
            <w:pPr>
              <w:spacing w:after="12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Increased understanding of job sectors for </w:t>
            </w:r>
            <w:r w:rsidR="00454F27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</w:t>
            </w:r>
            <w:r w:rsidRPr="007D29AF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≥ 60% students</w:t>
            </w:r>
          </w:p>
        </w:tc>
        <w:tc>
          <w:tcPr>
            <w:tcW w:w="1841" w:type="pct"/>
          </w:tcPr>
          <w:p w14:paraId="033E1E47" w14:textId="19B3F34C" w:rsidR="007D29AF" w:rsidRDefault="007D29AF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83.7% found Careerpilot useful in helping to explore different jobs and careers</w:t>
            </w:r>
          </w:p>
          <w:p w14:paraId="278966A1" w14:textId="7777777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011C3CF9" w14:textId="72FC1796" w:rsidR="007D29AF" w:rsidRDefault="007D29AF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92.1% specified that they would use Careerpilot again, primarily to look at career options</w:t>
            </w:r>
          </w:p>
          <w:p w14:paraId="4C21D219" w14:textId="7777777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55061EAF" w14:textId="77777777" w:rsidR="007D29AF" w:rsidRDefault="007D29AF" w:rsidP="009115EE">
            <w:pPr>
              <w:jc w:val="center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color w:val="FF0000"/>
                <w:sz w:val="20"/>
                <w:szCs w:val="20"/>
              </w:rPr>
              <w:t>Target 60%: Result 83.7+%</w:t>
            </w:r>
          </w:p>
          <w:p w14:paraId="335BD242" w14:textId="01953B07" w:rsidR="009115EE" w:rsidRPr="007D29AF" w:rsidRDefault="009115EE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696" w:type="pct"/>
          </w:tcPr>
          <w:p w14:paraId="0DB7BB6D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6BE3AB2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0E89984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996B5A4" w14:textId="77777777" w:rsidR="009115EE" w:rsidRDefault="007D29AF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Achieved</w:t>
            </w:r>
          </w:p>
          <w:p w14:paraId="4B1741F0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36F0F80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067DC94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70F5D7F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49E087B" w14:textId="35AEA8F0" w:rsidR="007D29AF" w:rsidRPr="007D29AF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115EE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E</w:t>
            </w:r>
            <w:r w:rsidRPr="009115EE">
              <w:rPr>
                <w:rFonts w:ascii="Arial" w:eastAsia="Calibri" w:hAnsi="Arial" w:cs="Arial"/>
                <w:color w:val="FF0000"/>
                <w:sz w:val="20"/>
                <w:szCs w:val="20"/>
              </w:rPr>
              <w:t>xceeded</w:t>
            </w:r>
          </w:p>
        </w:tc>
      </w:tr>
      <w:tr w:rsidR="00454F27" w:rsidRPr="007D29AF" w14:paraId="255AC8EC" w14:textId="77777777" w:rsidTr="00454F27">
        <w:trPr>
          <w:trHeight w:val="624"/>
          <w:jc w:val="center"/>
        </w:trPr>
        <w:tc>
          <w:tcPr>
            <w:tcW w:w="746" w:type="pct"/>
            <w:vAlign w:val="center"/>
          </w:tcPr>
          <w:p w14:paraId="43788935" w14:textId="77777777" w:rsidR="007D29AF" w:rsidRPr="009A5A01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9A5A01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Geography</w:t>
            </w:r>
          </w:p>
        </w:tc>
        <w:tc>
          <w:tcPr>
            <w:tcW w:w="819" w:type="pct"/>
            <w:vAlign w:val="center"/>
          </w:tcPr>
          <w:p w14:paraId="0234957E" w14:textId="77777777" w:rsidR="007D29AF" w:rsidRPr="007D29AF" w:rsidRDefault="007D29AF" w:rsidP="007375C8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Increase knowledge of LMI and regional post-16 courses</w:t>
            </w:r>
          </w:p>
        </w:tc>
        <w:tc>
          <w:tcPr>
            <w:tcW w:w="899" w:type="pct"/>
            <w:vAlign w:val="center"/>
          </w:tcPr>
          <w:p w14:paraId="3657B114" w14:textId="77777777" w:rsidR="007D29AF" w:rsidRPr="007D29AF" w:rsidRDefault="007D29AF" w:rsidP="007375C8">
            <w:pPr>
              <w:spacing w:after="12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Increased knowledge of graduate jobs for </w:t>
            </w:r>
            <w:r w:rsidRPr="007D29AF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≥ 40% students</w:t>
            </w:r>
          </w:p>
        </w:tc>
        <w:tc>
          <w:tcPr>
            <w:tcW w:w="1841" w:type="pct"/>
          </w:tcPr>
          <w:p w14:paraId="5D312FD9" w14:textId="359ABF1E" w:rsidR="007D29AF" w:rsidRPr="007D29AF" w:rsidRDefault="007D29AF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 xml:space="preserve">78.9% understood how Careerpilot can help to find local courses linked to subject/careers </w:t>
            </w:r>
            <w:r w:rsidR="00464259">
              <w:rPr>
                <w:rFonts w:ascii="Arial" w:eastAsia="Calibri" w:hAnsi="Arial" w:cs="Arial"/>
                <w:bCs/>
                <w:sz w:val="20"/>
                <w:szCs w:val="20"/>
              </w:rPr>
              <w:t xml:space="preserve">of </w:t>
            </w:r>
            <w:r w:rsidRPr="007D29AF">
              <w:rPr>
                <w:rFonts w:ascii="Arial" w:eastAsia="Calibri" w:hAnsi="Arial" w:cs="Arial"/>
                <w:bCs/>
                <w:sz w:val="20"/>
                <w:szCs w:val="20"/>
              </w:rPr>
              <w:t>interest</w:t>
            </w:r>
          </w:p>
          <w:p w14:paraId="7A9A415E" w14:textId="77777777" w:rsidR="009115EE" w:rsidRDefault="009115EE" w:rsidP="009115EE">
            <w:pPr>
              <w:jc w:val="center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  <w:p w14:paraId="430571AC" w14:textId="3E4F130A" w:rsidR="007D29AF" w:rsidRPr="007D29AF" w:rsidRDefault="007D29AF" w:rsidP="009115EE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color w:val="FF0000"/>
                <w:sz w:val="20"/>
                <w:szCs w:val="20"/>
              </w:rPr>
              <w:t>Target 40%: Result 78.9%</w:t>
            </w:r>
          </w:p>
        </w:tc>
        <w:tc>
          <w:tcPr>
            <w:tcW w:w="696" w:type="pct"/>
          </w:tcPr>
          <w:p w14:paraId="4DA73D75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C54E309" w14:textId="77777777" w:rsidR="009115EE" w:rsidRDefault="007D29AF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D29AF">
              <w:rPr>
                <w:rFonts w:ascii="Arial" w:eastAsia="Calibri" w:hAnsi="Arial" w:cs="Arial"/>
                <w:b/>
                <w:sz w:val="20"/>
                <w:szCs w:val="20"/>
              </w:rPr>
              <w:t>Achieved</w:t>
            </w:r>
          </w:p>
          <w:p w14:paraId="2994E1BC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AED1D3E" w14:textId="77777777" w:rsidR="009115EE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2E6A528" w14:textId="344BA152" w:rsidR="007D29AF" w:rsidRPr="007D29AF" w:rsidRDefault="009115EE" w:rsidP="009115EE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115EE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E</w:t>
            </w:r>
            <w:r w:rsidRPr="009115EE">
              <w:rPr>
                <w:rFonts w:ascii="Arial" w:eastAsia="Calibri" w:hAnsi="Arial" w:cs="Arial"/>
                <w:color w:val="FF0000"/>
                <w:sz w:val="20"/>
                <w:szCs w:val="20"/>
              </w:rPr>
              <w:t>xceeded</w:t>
            </w:r>
          </w:p>
        </w:tc>
      </w:tr>
    </w:tbl>
    <w:p w14:paraId="4C16C2A6" w14:textId="477623D8" w:rsidR="00AD398C" w:rsidRPr="00663914" w:rsidRDefault="00AD398C" w:rsidP="003B2B89">
      <w:pPr>
        <w:spacing w:line="276" w:lineRule="auto"/>
        <w:jc w:val="both"/>
        <w:rPr>
          <w:rFonts w:ascii="Arial" w:eastAsia="Calibri" w:hAnsi="Arial" w:cs="Arial"/>
          <w:b/>
        </w:rPr>
      </w:pPr>
    </w:p>
    <w:sectPr w:rsidR="00AD398C" w:rsidRPr="00663914" w:rsidSect="00DC442D">
      <w:headerReference w:type="default" r:id="rId19"/>
      <w:footerReference w:type="default" r:id="rId20"/>
      <w:pgSz w:w="11906" w:h="16838"/>
      <w:pgMar w:top="1560" w:right="1416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D996E" w14:textId="77777777" w:rsidR="00027CFA" w:rsidRDefault="00027CFA" w:rsidP="00431D54">
      <w:pPr>
        <w:spacing w:after="0" w:line="240" w:lineRule="auto"/>
      </w:pPr>
      <w:r>
        <w:separator/>
      </w:r>
    </w:p>
  </w:endnote>
  <w:endnote w:type="continuationSeparator" w:id="0">
    <w:p w14:paraId="474D2AAA" w14:textId="77777777" w:rsidR="00027CFA" w:rsidRDefault="00027CFA" w:rsidP="0043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02418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AA4C22" w14:textId="1E2B1189" w:rsidR="00027CFA" w:rsidRDefault="00027C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2A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8E6082" w14:textId="77777777" w:rsidR="00027CFA" w:rsidRDefault="00027C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C93C4" w14:textId="77777777" w:rsidR="00027CFA" w:rsidRDefault="00027CFA" w:rsidP="00431D54">
      <w:pPr>
        <w:spacing w:after="0" w:line="240" w:lineRule="auto"/>
      </w:pPr>
      <w:r>
        <w:separator/>
      </w:r>
    </w:p>
  </w:footnote>
  <w:footnote w:type="continuationSeparator" w:id="0">
    <w:p w14:paraId="54C11C3D" w14:textId="77777777" w:rsidR="00027CFA" w:rsidRDefault="00027CFA" w:rsidP="00431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6776C" w14:textId="77777777" w:rsidR="00027CFA" w:rsidRDefault="00027CFA" w:rsidP="00431D54">
    <w:pPr>
      <w:pStyle w:val="Header"/>
    </w:pPr>
    <w:r w:rsidRPr="00431D54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CC0DAE1" wp14:editId="3D99D436">
          <wp:simplePos x="0" y="0"/>
          <wp:positionH relativeFrom="column">
            <wp:posOffset>4457700</wp:posOffset>
          </wp:positionH>
          <wp:positionV relativeFrom="paragraph">
            <wp:posOffset>-112395</wp:posOffset>
          </wp:positionV>
          <wp:extent cx="1263015" cy="462896"/>
          <wp:effectExtent l="0" t="0" r="0" b="0"/>
          <wp:wrapSquare wrapText="bothSides"/>
          <wp:docPr id="20" name="Picture 20" descr="C:\Users\wthrall\AppData\Local\Microsoft\Windows\INetCache\Content.Word\Uni_Connect_Programme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thrall\AppData\Local\Microsoft\Windows\INetCache\Content.Word\Uni_Connect_Programme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462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1D54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16EF9CD" wp14:editId="297213AD">
          <wp:simplePos x="0" y="0"/>
          <wp:positionH relativeFrom="column">
            <wp:posOffset>-190500</wp:posOffset>
          </wp:positionH>
          <wp:positionV relativeFrom="paragraph">
            <wp:posOffset>-286385</wp:posOffset>
          </wp:positionV>
          <wp:extent cx="2057400" cy="785495"/>
          <wp:effectExtent l="0" t="0" r="0" b="0"/>
          <wp:wrapSquare wrapText="bothSides"/>
          <wp:docPr id="21" name="Picture 21" descr="C:\Users\aralls\AppData\Local\Microsoft\Windows\Temporary Internet Files\Content.Outlook\FRIPAQR1\NSSW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alls\AppData\Local\Microsoft\Windows\Temporary Internet Files\Content.Outlook\FRIPAQR1\NSSW_Logo_Blac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273D3"/>
    <w:multiLevelType w:val="hybridMultilevel"/>
    <w:tmpl w:val="8D78D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F2589"/>
    <w:multiLevelType w:val="hybridMultilevel"/>
    <w:tmpl w:val="4D02C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10C36"/>
    <w:multiLevelType w:val="hybridMultilevel"/>
    <w:tmpl w:val="398AABAE"/>
    <w:lvl w:ilvl="0" w:tplc="056AF882">
      <w:numFmt w:val="bullet"/>
      <w:lvlText w:val="-"/>
      <w:lvlJc w:val="left"/>
      <w:pPr>
        <w:ind w:left="674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5F812BEA"/>
    <w:multiLevelType w:val="hybridMultilevel"/>
    <w:tmpl w:val="2DC68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C1F1D"/>
    <w:multiLevelType w:val="hybridMultilevel"/>
    <w:tmpl w:val="7428C2CE"/>
    <w:lvl w:ilvl="0" w:tplc="D940F5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55BBB"/>
    <w:multiLevelType w:val="hybridMultilevel"/>
    <w:tmpl w:val="44AAAD2C"/>
    <w:lvl w:ilvl="0" w:tplc="6156B8B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657A4"/>
    <w:multiLevelType w:val="hybridMultilevel"/>
    <w:tmpl w:val="A732C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54DDE"/>
    <w:multiLevelType w:val="hybridMultilevel"/>
    <w:tmpl w:val="8152CEE8"/>
    <w:lvl w:ilvl="0" w:tplc="68EA3C3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F3249C"/>
    <w:multiLevelType w:val="hybridMultilevel"/>
    <w:tmpl w:val="27509F78"/>
    <w:lvl w:ilvl="0" w:tplc="11D697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3421595">
    <w:abstractNumId w:val="8"/>
  </w:num>
  <w:num w:numId="2" w16cid:durableId="499736022">
    <w:abstractNumId w:val="5"/>
  </w:num>
  <w:num w:numId="3" w16cid:durableId="1104613213">
    <w:abstractNumId w:val="3"/>
  </w:num>
  <w:num w:numId="4" w16cid:durableId="1192376921">
    <w:abstractNumId w:val="0"/>
  </w:num>
  <w:num w:numId="5" w16cid:durableId="1812094872">
    <w:abstractNumId w:val="1"/>
  </w:num>
  <w:num w:numId="6" w16cid:durableId="380398338">
    <w:abstractNumId w:val="4"/>
  </w:num>
  <w:num w:numId="7" w16cid:durableId="459998713">
    <w:abstractNumId w:val="2"/>
  </w:num>
  <w:num w:numId="8" w16cid:durableId="507334838">
    <w:abstractNumId w:val="6"/>
  </w:num>
  <w:num w:numId="9" w16cid:durableId="6095509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D54"/>
    <w:rsid w:val="00000495"/>
    <w:rsid w:val="000005DF"/>
    <w:rsid w:val="00000944"/>
    <w:rsid w:val="00000BB6"/>
    <w:rsid w:val="00000D9F"/>
    <w:rsid w:val="00001FF7"/>
    <w:rsid w:val="00002C01"/>
    <w:rsid w:val="00003288"/>
    <w:rsid w:val="00005E5F"/>
    <w:rsid w:val="000060A6"/>
    <w:rsid w:val="000068DF"/>
    <w:rsid w:val="00007133"/>
    <w:rsid w:val="00007619"/>
    <w:rsid w:val="0000767A"/>
    <w:rsid w:val="0000781C"/>
    <w:rsid w:val="00007CA0"/>
    <w:rsid w:val="00010113"/>
    <w:rsid w:val="0001011F"/>
    <w:rsid w:val="00010C42"/>
    <w:rsid w:val="00011287"/>
    <w:rsid w:val="0001133F"/>
    <w:rsid w:val="0001173D"/>
    <w:rsid w:val="00011BA2"/>
    <w:rsid w:val="00012788"/>
    <w:rsid w:val="00013B9D"/>
    <w:rsid w:val="00014174"/>
    <w:rsid w:val="000155B3"/>
    <w:rsid w:val="00015F60"/>
    <w:rsid w:val="000170E2"/>
    <w:rsid w:val="00017663"/>
    <w:rsid w:val="0002022C"/>
    <w:rsid w:val="00020444"/>
    <w:rsid w:val="00020711"/>
    <w:rsid w:val="00020F15"/>
    <w:rsid w:val="00021D5B"/>
    <w:rsid w:val="000221BC"/>
    <w:rsid w:val="000223A0"/>
    <w:rsid w:val="000233D8"/>
    <w:rsid w:val="0002357E"/>
    <w:rsid w:val="00025516"/>
    <w:rsid w:val="00027960"/>
    <w:rsid w:val="00027CFA"/>
    <w:rsid w:val="00030B6A"/>
    <w:rsid w:val="00030E18"/>
    <w:rsid w:val="00032D7F"/>
    <w:rsid w:val="00033D01"/>
    <w:rsid w:val="0003439D"/>
    <w:rsid w:val="00034531"/>
    <w:rsid w:val="00034D10"/>
    <w:rsid w:val="000353FD"/>
    <w:rsid w:val="00035880"/>
    <w:rsid w:val="0003653C"/>
    <w:rsid w:val="00036E50"/>
    <w:rsid w:val="00037A7D"/>
    <w:rsid w:val="00040524"/>
    <w:rsid w:val="00040817"/>
    <w:rsid w:val="00040D7B"/>
    <w:rsid w:val="00041B49"/>
    <w:rsid w:val="00042CF4"/>
    <w:rsid w:val="00042E62"/>
    <w:rsid w:val="00042F8E"/>
    <w:rsid w:val="00043763"/>
    <w:rsid w:val="000437D6"/>
    <w:rsid w:val="00044638"/>
    <w:rsid w:val="000449C7"/>
    <w:rsid w:val="00044B56"/>
    <w:rsid w:val="00045143"/>
    <w:rsid w:val="000453B5"/>
    <w:rsid w:val="00046B1E"/>
    <w:rsid w:val="00050705"/>
    <w:rsid w:val="00051208"/>
    <w:rsid w:val="0005124E"/>
    <w:rsid w:val="00051848"/>
    <w:rsid w:val="00051C7B"/>
    <w:rsid w:val="000523BB"/>
    <w:rsid w:val="000526AD"/>
    <w:rsid w:val="00052CA2"/>
    <w:rsid w:val="0005426F"/>
    <w:rsid w:val="000606FE"/>
    <w:rsid w:val="00060C1E"/>
    <w:rsid w:val="000617A9"/>
    <w:rsid w:val="00061921"/>
    <w:rsid w:val="00062642"/>
    <w:rsid w:val="00062744"/>
    <w:rsid w:val="00064D1B"/>
    <w:rsid w:val="00065082"/>
    <w:rsid w:val="000655D5"/>
    <w:rsid w:val="0006562B"/>
    <w:rsid w:val="00065F57"/>
    <w:rsid w:val="00065F6B"/>
    <w:rsid w:val="000664C3"/>
    <w:rsid w:val="000666F5"/>
    <w:rsid w:val="00067167"/>
    <w:rsid w:val="000672A8"/>
    <w:rsid w:val="00070483"/>
    <w:rsid w:val="00070C0A"/>
    <w:rsid w:val="00071193"/>
    <w:rsid w:val="00071301"/>
    <w:rsid w:val="00072063"/>
    <w:rsid w:val="000720BD"/>
    <w:rsid w:val="000728A2"/>
    <w:rsid w:val="00074E9C"/>
    <w:rsid w:val="000753F9"/>
    <w:rsid w:val="000756AA"/>
    <w:rsid w:val="00076B93"/>
    <w:rsid w:val="000800B3"/>
    <w:rsid w:val="0008051B"/>
    <w:rsid w:val="00080E4C"/>
    <w:rsid w:val="00080FF9"/>
    <w:rsid w:val="000848F7"/>
    <w:rsid w:val="00085523"/>
    <w:rsid w:val="00085701"/>
    <w:rsid w:val="00090C95"/>
    <w:rsid w:val="0009161A"/>
    <w:rsid w:val="00091EF2"/>
    <w:rsid w:val="0009257A"/>
    <w:rsid w:val="0009261B"/>
    <w:rsid w:val="000929DC"/>
    <w:rsid w:val="0009453B"/>
    <w:rsid w:val="00094E8F"/>
    <w:rsid w:val="000958FC"/>
    <w:rsid w:val="00096481"/>
    <w:rsid w:val="000A07C6"/>
    <w:rsid w:val="000A0EED"/>
    <w:rsid w:val="000A2F1D"/>
    <w:rsid w:val="000A4265"/>
    <w:rsid w:val="000A5216"/>
    <w:rsid w:val="000A52BE"/>
    <w:rsid w:val="000A546E"/>
    <w:rsid w:val="000A5924"/>
    <w:rsid w:val="000A75A8"/>
    <w:rsid w:val="000B0616"/>
    <w:rsid w:val="000B0AB4"/>
    <w:rsid w:val="000B146A"/>
    <w:rsid w:val="000B14ED"/>
    <w:rsid w:val="000B160C"/>
    <w:rsid w:val="000B371D"/>
    <w:rsid w:val="000B5111"/>
    <w:rsid w:val="000B584B"/>
    <w:rsid w:val="000B6DAA"/>
    <w:rsid w:val="000C18A8"/>
    <w:rsid w:val="000C2054"/>
    <w:rsid w:val="000C2779"/>
    <w:rsid w:val="000C48CE"/>
    <w:rsid w:val="000C4EE1"/>
    <w:rsid w:val="000C5F4D"/>
    <w:rsid w:val="000C6651"/>
    <w:rsid w:val="000C66CB"/>
    <w:rsid w:val="000C6B9A"/>
    <w:rsid w:val="000C78C8"/>
    <w:rsid w:val="000D0B0E"/>
    <w:rsid w:val="000D1049"/>
    <w:rsid w:val="000D113A"/>
    <w:rsid w:val="000D127D"/>
    <w:rsid w:val="000D16F1"/>
    <w:rsid w:val="000D1F23"/>
    <w:rsid w:val="000D222D"/>
    <w:rsid w:val="000D2C25"/>
    <w:rsid w:val="000D3371"/>
    <w:rsid w:val="000D3B01"/>
    <w:rsid w:val="000D4221"/>
    <w:rsid w:val="000D621C"/>
    <w:rsid w:val="000D62FE"/>
    <w:rsid w:val="000E04AB"/>
    <w:rsid w:val="000E0F39"/>
    <w:rsid w:val="000E1588"/>
    <w:rsid w:val="000E174A"/>
    <w:rsid w:val="000E1AC3"/>
    <w:rsid w:val="000E1D3D"/>
    <w:rsid w:val="000E1EB2"/>
    <w:rsid w:val="000E20AC"/>
    <w:rsid w:val="000E38D7"/>
    <w:rsid w:val="000E4B04"/>
    <w:rsid w:val="000E5D79"/>
    <w:rsid w:val="000E633F"/>
    <w:rsid w:val="000E6DEF"/>
    <w:rsid w:val="000E7370"/>
    <w:rsid w:val="000F0407"/>
    <w:rsid w:val="000F1689"/>
    <w:rsid w:val="000F28E9"/>
    <w:rsid w:val="000F3BE1"/>
    <w:rsid w:val="000F4075"/>
    <w:rsid w:val="000F4918"/>
    <w:rsid w:val="000F5905"/>
    <w:rsid w:val="000F61E2"/>
    <w:rsid w:val="000F76D2"/>
    <w:rsid w:val="000F7A50"/>
    <w:rsid w:val="000F7CA0"/>
    <w:rsid w:val="000F7D43"/>
    <w:rsid w:val="001013E0"/>
    <w:rsid w:val="0010186C"/>
    <w:rsid w:val="00101E3E"/>
    <w:rsid w:val="001021AE"/>
    <w:rsid w:val="001028B2"/>
    <w:rsid w:val="00103473"/>
    <w:rsid w:val="00103B86"/>
    <w:rsid w:val="00103D21"/>
    <w:rsid w:val="00104369"/>
    <w:rsid w:val="00104C3E"/>
    <w:rsid w:val="00105E6C"/>
    <w:rsid w:val="0010611E"/>
    <w:rsid w:val="00106CC9"/>
    <w:rsid w:val="00106F86"/>
    <w:rsid w:val="0010705D"/>
    <w:rsid w:val="00107CC0"/>
    <w:rsid w:val="00110D3F"/>
    <w:rsid w:val="00111163"/>
    <w:rsid w:val="001118B7"/>
    <w:rsid w:val="00111CE6"/>
    <w:rsid w:val="00112351"/>
    <w:rsid w:val="00113853"/>
    <w:rsid w:val="0011399E"/>
    <w:rsid w:val="00114883"/>
    <w:rsid w:val="001149E2"/>
    <w:rsid w:val="001152B9"/>
    <w:rsid w:val="0011542E"/>
    <w:rsid w:val="0011651E"/>
    <w:rsid w:val="00120110"/>
    <w:rsid w:val="00121614"/>
    <w:rsid w:val="00121A08"/>
    <w:rsid w:val="00121E0E"/>
    <w:rsid w:val="00122247"/>
    <w:rsid w:val="00122721"/>
    <w:rsid w:val="00122B26"/>
    <w:rsid w:val="00122E6E"/>
    <w:rsid w:val="001230DF"/>
    <w:rsid w:val="0012395D"/>
    <w:rsid w:val="0012629F"/>
    <w:rsid w:val="0012651F"/>
    <w:rsid w:val="00127129"/>
    <w:rsid w:val="00131F53"/>
    <w:rsid w:val="00132306"/>
    <w:rsid w:val="0013300F"/>
    <w:rsid w:val="001330B1"/>
    <w:rsid w:val="00133D7F"/>
    <w:rsid w:val="001353C6"/>
    <w:rsid w:val="001367F8"/>
    <w:rsid w:val="00136F67"/>
    <w:rsid w:val="001376EE"/>
    <w:rsid w:val="00140320"/>
    <w:rsid w:val="001403B1"/>
    <w:rsid w:val="00140FBB"/>
    <w:rsid w:val="00141279"/>
    <w:rsid w:val="0014134A"/>
    <w:rsid w:val="00142520"/>
    <w:rsid w:val="00142F36"/>
    <w:rsid w:val="001435F5"/>
    <w:rsid w:val="00144C69"/>
    <w:rsid w:val="00145AA8"/>
    <w:rsid w:val="00145C1D"/>
    <w:rsid w:val="00145FB4"/>
    <w:rsid w:val="00147D05"/>
    <w:rsid w:val="00150C08"/>
    <w:rsid w:val="001511F7"/>
    <w:rsid w:val="00151D40"/>
    <w:rsid w:val="001525EB"/>
    <w:rsid w:val="00152A1E"/>
    <w:rsid w:val="00153BFE"/>
    <w:rsid w:val="001542B6"/>
    <w:rsid w:val="00155403"/>
    <w:rsid w:val="00155590"/>
    <w:rsid w:val="00156372"/>
    <w:rsid w:val="00156834"/>
    <w:rsid w:val="001576E5"/>
    <w:rsid w:val="00160E32"/>
    <w:rsid w:val="00161354"/>
    <w:rsid w:val="00161377"/>
    <w:rsid w:val="00161D09"/>
    <w:rsid w:val="00161D8E"/>
    <w:rsid w:val="001622BC"/>
    <w:rsid w:val="00162497"/>
    <w:rsid w:val="001629F3"/>
    <w:rsid w:val="001644CB"/>
    <w:rsid w:val="0016463C"/>
    <w:rsid w:val="00164DC8"/>
    <w:rsid w:val="00164F81"/>
    <w:rsid w:val="001652E8"/>
    <w:rsid w:val="001666AC"/>
    <w:rsid w:val="0016671E"/>
    <w:rsid w:val="0016683A"/>
    <w:rsid w:val="00170525"/>
    <w:rsid w:val="0017156D"/>
    <w:rsid w:val="00171EA2"/>
    <w:rsid w:val="00173FE5"/>
    <w:rsid w:val="00175402"/>
    <w:rsid w:val="00175DCD"/>
    <w:rsid w:val="0017640F"/>
    <w:rsid w:val="001808B7"/>
    <w:rsid w:val="00183054"/>
    <w:rsid w:val="00185C23"/>
    <w:rsid w:val="001867F9"/>
    <w:rsid w:val="0019060D"/>
    <w:rsid w:val="0019082F"/>
    <w:rsid w:val="00190B66"/>
    <w:rsid w:val="00190FA9"/>
    <w:rsid w:val="001924F8"/>
    <w:rsid w:val="00193B3E"/>
    <w:rsid w:val="00195496"/>
    <w:rsid w:val="00195C5D"/>
    <w:rsid w:val="001969DE"/>
    <w:rsid w:val="001A0395"/>
    <w:rsid w:val="001A0952"/>
    <w:rsid w:val="001A20BE"/>
    <w:rsid w:val="001A4382"/>
    <w:rsid w:val="001A4E12"/>
    <w:rsid w:val="001A5A2F"/>
    <w:rsid w:val="001A707E"/>
    <w:rsid w:val="001B0879"/>
    <w:rsid w:val="001B0A85"/>
    <w:rsid w:val="001B1416"/>
    <w:rsid w:val="001B182C"/>
    <w:rsid w:val="001B1DD7"/>
    <w:rsid w:val="001B1DF5"/>
    <w:rsid w:val="001B2BAA"/>
    <w:rsid w:val="001B2BAC"/>
    <w:rsid w:val="001B3F9C"/>
    <w:rsid w:val="001B457C"/>
    <w:rsid w:val="001B491A"/>
    <w:rsid w:val="001B61E4"/>
    <w:rsid w:val="001B69C6"/>
    <w:rsid w:val="001C09EA"/>
    <w:rsid w:val="001C25E6"/>
    <w:rsid w:val="001C28BC"/>
    <w:rsid w:val="001C30A6"/>
    <w:rsid w:val="001C351C"/>
    <w:rsid w:val="001C35F8"/>
    <w:rsid w:val="001C3611"/>
    <w:rsid w:val="001C3B39"/>
    <w:rsid w:val="001C4688"/>
    <w:rsid w:val="001C4730"/>
    <w:rsid w:val="001C56F2"/>
    <w:rsid w:val="001C633D"/>
    <w:rsid w:val="001C68B8"/>
    <w:rsid w:val="001C6A04"/>
    <w:rsid w:val="001D04B3"/>
    <w:rsid w:val="001D0AE9"/>
    <w:rsid w:val="001D0D15"/>
    <w:rsid w:val="001D17C7"/>
    <w:rsid w:val="001D298E"/>
    <w:rsid w:val="001D477E"/>
    <w:rsid w:val="001D606E"/>
    <w:rsid w:val="001D60B2"/>
    <w:rsid w:val="001D62E1"/>
    <w:rsid w:val="001E01C0"/>
    <w:rsid w:val="001E1AA6"/>
    <w:rsid w:val="001E294A"/>
    <w:rsid w:val="001E2C00"/>
    <w:rsid w:val="001E3CA6"/>
    <w:rsid w:val="001E47F8"/>
    <w:rsid w:val="001E5E13"/>
    <w:rsid w:val="001E6171"/>
    <w:rsid w:val="001E668A"/>
    <w:rsid w:val="001E7031"/>
    <w:rsid w:val="001E7055"/>
    <w:rsid w:val="001E7D46"/>
    <w:rsid w:val="001F1701"/>
    <w:rsid w:val="001F1AFE"/>
    <w:rsid w:val="001F20E6"/>
    <w:rsid w:val="001F2AAB"/>
    <w:rsid w:val="001F3483"/>
    <w:rsid w:val="001F38D0"/>
    <w:rsid w:val="001F504C"/>
    <w:rsid w:val="001F5110"/>
    <w:rsid w:val="001F56E9"/>
    <w:rsid w:val="001F5931"/>
    <w:rsid w:val="001F5D05"/>
    <w:rsid w:val="001F615A"/>
    <w:rsid w:val="001F6722"/>
    <w:rsid w:val="001F6E6C"/>
    <w:rsid w:val="001F6F60"/>
    <w:rsid w:val="001F74C8"/>
    <w:rsid w:val="001F77B0"/>
    <w:rsid w:val="001F7B45"/>
    <w:rsid w:val="0020081E"/>
    <w:rsid w:val="00200CD6"/>
    <w:rsid w:val="00201613"/>
    <w:rsid w:val="00201973"/>
    <w:rsid w:val="0020226B"/>
    <w:rsid w:val="00203F3B"/>
    <w:rsid w:val="002053DC"/>
    <w:rsid w:val="00205465"/>
    <w:rsid w:val="00206FB2"/>
    <w:rsid w:val="002070AD"/>
    <w:rsid w:val="00207607"/>
    <w:rsid w:val="002104DD"/>
    <w:rsid w:val="00210A08"/>
    <w:rsid w:val="0021231F"/>
    <w:rsid w:val="00212666"/>
    <w:rsid w:val="00213215"/>
    <w:rsid w:val="00214306"/>
    <w:rsid w:val="00216083"/>
    <w:rsid w:val="00216136"/>
    <w:rsid w:val="002162F5"/>
    <w:rsid w:val="002171A3"/>
    <w:rsid w:val="00217CA2"/>
    <w:rsid w:val="00217ED1"/>
    <w:rsid w:val="002202E9"/>
    <w:rsid w:val="002202F5"/>
    <w:rsid w:val="0022086F"/>
    <w:rsid w:val="00220F71"/>
    <w:rsid w:val="00222E3C"/>
    <w:rsid w:val="00223818"/>
    <w:rsid w:val="0022534D"/>
    <w:rsid w:val="002259A0"/>
    <w:rsid w:val="0023116D"/>
    <w:rsid w:val="002314E0"/>
    <w:rsid w:val="00232B7B"/>
    <w:rsid w:val="00232F7C"/>
    <w:rsid w:val="002337DF"/>
    <w:rsid w:val="002345BF"/>
    <w:rsid w:val="0023478D"/>
    <w:rsid w:val="00235807"/>
    <w:rsid w:val="0023694D"/>
    <w:rsid w:val="00236B96"/>
    <w:rsid w:val="0023752E"/>
    <w:rsid w:val="00237FEA"/>
    <w:rsid w:val="00240721"/>
    <w:rsid w:val="00240D84"/>
    <w:rsid w:val="00240FF8"/>
    <w:rsid w:val="00241037"/>
    <w:rsid w:val="0024261A"/>
    <w:rsid w:val="00243041"/>
    <w:rsid w:val="00244BF7"/>
    <w:rsid w:val="00244FB1"/>
    <w:rsid w:val="002461D8"/>
    <w:rsid w:val="00246B56"/>
    <w:rsid w:val="00246D5B"/>
    <w:rsid w:val="0024731E"/>
    <w:rsid w:val="0024742E"/>
    <w:rsid w:val="002477C6"/>
    <w:rsid w:val="00247D39"/>
    <w:rsid w:val="002504DE"/>
    <w:rsid w:val="002522D0"/>
    <w:rsid w:val="00253E46"/>
    <w:rsid w:val="002540C3"/>
    <w:rsid w:val="002542B5"/>
    <w:rsid w:val="00255BB5"/>
    <w:rsid w:val="00256A90"/>
    <w:rsid w:val="0025718B"/>
    <w:rsid w:val="00260548"/>
    <w:rsid w:val="002605CD"/>
    <w:rsid w:val="002607E8"/>
    <w:rsid w:val="00260AA8"/>
    <w:rsid w:val="00260B39"/>
    <w:rsid w:val="00261134"/>
    <w:rsid w:val="00261C10"/>
    <w:rsid w:val="00261C4E"/>
    <w:rsid w:val="00261D52"/>
    <w:rsid w:val="00261EB8"/>
    <w:rsid w:val="002624D7"/>
    <w:rsid w:val="00262C51"/>
    <w:rsid w:val="00264260"/>
    <w:rsid w:val="002669A2"/>
    <w:rsid w:val="00267098"/>
    <w:rsid w:val="00270632"/>
    <w:rsid w:val="00270AA3"/>
    <w:rsid w:val="00270EA1"/>
    <w:rsid w:val="00272850"/>
    <w:rsid w:val="00272CC4"/>
    <w:rsid w:val="0027345D"/>
    <w:rsid w:val="0027360C"/>
    <w:rsid w:val="0027431A"/>
    <w:rsid w:val="00275052"/>
    <w:rsid w:val="00275FBE"/>
    <w:rsid w:val="002764AC"/>
    <w:rsid w:val="00276590"/>
    <w:rsid w:val="002772CB"/>
    <w:rsid w:val="002779EB"/>
    <w:rsid w:val="002802F5"/>
    <w:rsid w:val="00280903"/>
    <w:rsid w:val="00281365"/>
    <w:rsid w:val="00283813"/>
    <w:rsid w:val="00283DF0"/>
    <w:rsid w:val="00284131"/>
    <w:rsid w:val="00284235"/>
    <w:rsid w:val="00284451"/>
    <w:rsid w:val="00285CCF"/>
    <w:rsid w:val="002869D6"/>
    <w:rsid w:val="002875BC"/>
    <w:rsid w:val="002901C1"/>
    <w:rsid w:val="00290A18"/>
    <w:rsid w:val="00290AF9"/>
    <w:rsid w:val="002919B4"/>
    <w:rsid w:val="00291AD1"/>
    <w:rsid w:val="00291FFD"/>
    <w:rsid w:val="002945FB"/>
    <w:rsid w:val="00294CC5"/>
    <w:rsid w:val="002953D4"/>
    <w:rsid w:val="00295B2E"/>
    <w:rsid w:val="00295E28"/>
    <w:rsid w:val="00295F85"/>
    <w:rsid w:val="002961DB"/>
    <w:rsid w:val="00296D10"/>
    <w:rsid w:val="002975C8"/>
    <w:rsid w:val="0029792C"/>
    <w:rsid w:val="00297CE3"/>
    <w:rsid w:val="002A159C"/>
    <w:rsid w:val="002A17E6"/>
    <w:rsid w:val="002A22B1"/>
    <w:rsid w:val="002A2566"/>
    <w:rsid w:val="002A2714"/>
    <w:rsid w:val="002A31F0"/>
    <w:rsid w:val="002A360D"/>
    <w:rsid w:val="002A40C2"/>
    <w:rsid w:val="002A4B2E"/>
    <w:rsid w:val="002A5369"/>
    <w:rsid w:val="002A54E2"/>
    <w:rsid w:val="002A5B26"/>
    <w:rsid w:val="002A5C8B"/>
    <w:rsid w:val="002A5D5D"/>
    <w:rsid w:val="002A619E"/>
    <w:rsid w:val="002A6E03"/>
    <w:rsid w:val="002B109A"/>
    <w:rsid w:val="002B1275"/>
    <w:rsid w:val="002B30FB"/>
    <w:rsid w:val="002B46BE"/>
    <w:rsid w:val="002B4BE2"/>
    <w:rsid w:val="002B4F81"/>
    <w:rsid w:val="002B62CC"/>
    <w:rsid w:val="002B725C"/>
    <w:rsid w:val="002B788B"/>
    <w:rsid w:val="002C1362"/>
    <w:rsid w:val="002C1BD6"/>
    <w:rsid w:val="002C2184"/>
    <w:rsid w:val="002C2909"/>
    <w:rsid w:val="002C35B4"/>
    <w:rsid w:val="002C3DE9"/>
    <w:rsid w:val="002C407F"/>
    <w:rsid w:val="002C4500"/>
    <w:rsid w:val="002C45CC"/>
    <w:rsid w:val="002C6A5D"/>
    <w:rsid w:val="002C6E71"/>
    <w:rsid w:val="002C7E51"/>
    <w:rsid w:val="002D0E5A"/>
    <w:rsid w:val="002D229F"/>
    <w:rsid w:val="002D2343"/>
    <w:rsid w:val="002D2703"/>
    <w:rsid w:val="002D4139"/>
    <w:rsid w:val="002D6E6F"/>
    <w:rsid w:val="002D71FB"/>
    <w:rsid w:val="002E0985"/>
    <w:rsid w:val="002E0A40"/>
    <w:rsid w:val="002E0BA9"/>
    <w:rsid w:val="002E1454"/>
    <w:rsid w:val="002E1726"/>
    <w:rsid w:val="002E2297"/>
    <w:rsid w:val="002E25D4"/>
    <w:rsid w:val="002E41E5"/>
    <w:rsid w:val="002E60AD"/>
    <w:rsid w:val="002F02E9"/>
    <w:rsid w:val="002F0705"/>
    <w:rsid w:val="002F12FA"/>
    <w:rsid w:val="002F1F1C"/>
    <w:rsid w:val="002F1F88"/>
    <w:rsid w:val="002F4394"/>
    <w:rsid w:val="002F4464"/>
    <w:rsid w:val="002F51F0"/>
    <w:rsid w:val="002F5695"/>
    <w:rsid w:val="002F5C39"/>
    <w:rsid w:val="002F6354"/>
    <w:rsid w:val="002F63ED"/>
    <w:rsid w:val="002F7838"/>
    <w:rsid w:val="002F7C8B"/>
    <w:rsid w:val="002F7D75"/>
    <w:rsid w:val="0030008A"/>
    <w:rsid w:val="00300340"/>
    <w:rsid w:val="00300BE8"/>
    <w:rsid w:val="00300C1B"/>
    <w:rsid w:val="00300FAA"/>
    <w:rsid w:val="00301443"/>
    <w:rsid w:val="0030190D"/>
    <w:rsid w:val="00302017"/>
    <w:rsid w:val="003042A5"/>
    <w:rsid w:val="00304303"/>
    <w:rsid w:val="0030432C"/>
    <w:rsid w:val="003055A7"/>
    <w:rsid w:val="00307551"/>
    <w:rsid w:val="00310D71"/>
    <w:rsid w:val="0031249B"/>
    <w:rsid w:val="003125A7"/>
    <w:rsid w:val="00313306"/>
    <w:rsid w:val="00313A88"/>
    <w:rsid w:val="00314281"/>
    <w:rsid w:val="00314D64"/>
    <w:rsid w:val="00315082"/>
    <w:rsid w:val="00315541"/>
    <w:rsid w:val="00315F3B"/>
    <w:rsid w:val="00316C0E"/>
    <w:rsid w:val="00316CAD"/>
    <w:rsid w:val="00317500"/>
    <w:rsid w:val="0031756D"/>
    <w:rsid w:val="00317CC7"/>
    <w:rsid w:val="00320603"/>
    <w:rsid w:val="00320D6C"/>
    <w:rsid w:val="0032123F"/>
    <w:rsid w:val="003214BD"/>
    <w:rsid w:val="00321818"/>
    <w:rsid w:val="003218FF"/>
    <w:rsid w:val="00321D5A"/>
    <w:rsid w:val="00322B2D"/>
    <w:rsid w:val="00322CBD"/>
    <w:rsid w:val="00322CCD"/>
    <w:rsid w:val="00323BAB"/>
    <w:rsid w:val="00324923"/>
    <w:rsid w:val="00324A76"/>
    <w:rsid w:val="00324CE5"/>
    <w:rsid w:val="00325594"/>
    <w:rsid w:val="00327692"/>
    <w:rsid w:val="0033033F"/>
    <w:rsid w:val="003316F9"/>
    <w:rsid w:val="00331E54"/>
    <w:rsid w:val="00331E72"/>
    <w:rsid w:val="0033366C"/>
    <w:rsid w:val="003337F6"/>
    <w:rsid w:val="003344A1"/>
    <w:rsid w:val="0033469B"/>
    <w:rsid w:val="00334F7E"/>
    <w:rsid w:val="00335398"/>
    <w:rsid w:val="00335C2D"/>
    <w:rsid w:val="00335EA3"/>
    <w:rsid w:val="00336284"/>
    <w:rsid w:val="00337195"/>
    <w:rsid w:val="00340C0E"/>
    <w:rsid w:val="00341453"/>
    <w:rsid w:val="00341E15"/>
    <w:rsid w:val="003428FD"/>
    <w:rsid w:val="0034397C"/>
    <w:rsid w:val="003445E2"/>
    <w:rsid w:val="0034515B"/>
    <w:rsid w:val="003451CA"/>
    <w:rsid w:val="00345914"/>
    <w:rsid w:val="00345DB3"/>
    <w:rsid w:val="00346455"/>
    <w:rsid w:val="00346CC0"/>
    <w:rsid w:val="00347207"/>
    <w:rsid w:val="00347312"/>
    <w:rsid w:val="00347B5B"/>
    <w:rsid w:val="00347C91"/>
    <w:rsid w:val="0035011C"/>
    <w:rsid w:val="00350BB9"/>
    <w:rsid w:val="0035115B"/>
    <w:rsid w:val="003534D7"/>
    <w:rsid w:val="00355349"/>
    <w:rsid w:val="00355E9A"/>
    <w:rsid w:val="0035768E"/>
    <w:rsid w:val="003577A9"/>
    <w:rsid w:val="0036074E"/>
    <w:rsid w:val="003607F7"/>
    <w:rsid w:val="00360AAC"/>
    <w:rsid w:val="00362AE5"/>
    <w:rsid w:val="0036373E"/>
    <w:rsid w:val="0036446A"/>
    <w:rsid w:val="00365063"/>
    <w:rsid w:val="00365EC3"/>
    <w:rsid w:val="00367F21"/>
    <w:rsid w:val="00371068"/>
    <w:rsid w:val="003710ED"/>
    <w:rsid w:val="00371881"/>
    <w:rsid w:val="003719DB"/>
    <w:rsid w:val="00372989"/>
    <w:rsid w:val="0037380A"/>
    <w:rsid w:val="00374795"/>
    <w:rsid w:val="003753C8"/>
    <w:rsid w:val="0037721C"/>
    <w:rsid w:val="00380F47"/>
    <w:rsid w:val="00381131"/>
    <w:rsid w:val="00381F7F"/>
    <w:rsid w:val="0038225E"/>
    <w:rsid w:val="003835A6"/>
    <w:rsid w:val="00384708"/>
    <w:rsid w:val="00384F3F"/>
    <w:rsid w:val="00385120"/>
    <w:rsid w:val="0038577D"/>
    <w:rsid w:val="003863E6"/>
    <w:rsid w:val="003868DB"/>
    <w:rsid w:val="0039075B"/>
    <w:rsid w:val="00390A9B"/>
    <w:rsid w:val="00390C1E"/>
    <w:rsid w:val="00391300"/>
    <w:rsid w:val="00391683"/>
    <w:rsid w:val="00391A7B"/>
    <w:rsid w:val="00394C81"/>
    <w:rsid w:val="003959AB"/>
    <w:rsid w:val="003968C5"/>
    <w:rsid w:val="00397190"/>
    <w:rsid w:val="00397355"/>
    <w:rsid w:val="00397CBA"/>
    <w:rsid w:val="003A04FC"/>
    <w:rsid w:val="003A181A"/>
    <w:rsid w:val="003A19C2"/>
    <w:rsid w:val="003A222B"/>
    <w:rsid w:val="003A306C"/>
    <w:rsid w:val="003A3D0E"/>
    <w:rsid w:val="003A494F"/>
    <w:rsid w:val="003A502F"/>
    <w:rsid w:val="003A5DBA"/>
    <w:rsid w:val="003A5ED7"/>
    <w:rsid w:val="003A622B"/>
    <w:rsid w:val="003A64DA"/>
    <w:rsid w:val="003A7224"/>
    <w:rsid w:val="003A730E"/>
    <w:rsid w:val="003B06F7"/>
    <w:rsid w:val="003B0D49"/>
    <w:rsid w:val="003B19F7"/>
    <w:rsid w:val="003B1F03"/>
    <w:rsid w:val="003B2489"/>
    <w:rsid w:val="003B2B89"/>
    <w:rsid w:val="003B2CE4"/>
    <w:rsid w:val="003B474E"/>
    <w:rsid w:val="003B50E8"/>
    <w:rsid w:val="003B6061"/>
    <w:rsid w:val="003B71C0"/>
    <w:rsid w:val="003C0004"/>
    <w:rsid w:val="003C0528"/>
    <w:rsid w:val="003C090C"/>
    <w:rsid w:val="003C0F52"/>
    <w:rsid w:val="003C111B"/>
    <w:rsid w:val="003C1302"/>
    <w:rsid w:val="003C1B60"/>
    <w:rsid w:val="003C1BC9"/>
    <w:rsid w:val="003C1EFC"/>
    <w:rsid w:val="003C2A83"/>
    <w:rsid w:val="003C4DA8"/>
    <w:rsid w:val="003C54E0"/>
    <w:rsid w:val="003C5A72"/>
    <w:rsid w:val="003C6A89"/>
    <w:rsid w:val="003C751A"/>
    <w:rsid w:val="003C7578"/>
    <w:rsid w:val="003D0652"/>
    <w:rsid w:val="003D082E"/>
    <w:rsid w:val="003D0D85"/>
    <w:rsid w:val="003D0E9F"/>
    <w:rsid w:val="003D0FDE"/>
    <w:rsid w:val="003D18C5"/>
    <w:rsid w:val="003D1C02"/>
    <w:rsid w:val="003D2B5C"/>
    <w:rsid w:val="003D2CDD"/>
    <w:rsid w:val="003D4000"/>
    <w:rsid w:val="003D464D"/>
    <w:rsid w:val="003D5044"/>
    <w:rsid w:val="003D55FB"/>
    <w:rsid w:val="003D5802"/>
    <w:rsid w:val="003D5B53"/>
    <w:rsid w:val="003D5CA2"/>
    <w:rsid w:val="003D5DEA"/>
    <w:rsid w:val="003D5FE6"/>
    <w:rsid w:val="003D771A"/>
    <w:rsid w:val="003D79A1"/>
    <w:rsid w:val="003D7D6D"/>
    <w:rsid w:val="003E0207"/>
    <w:rsid w:val="003E062D"/>
    <w:rsid w:val="003E1ADF"/>
    <w:rsid w:val="003E2885"/>
    <w:rsid w:val="003E28BA"/>
    <w:rsid w:val="003E3443"/>
    <w:rsid w:val="003E3668"/>
    <w:rsid w:val="003E3D49"/>
    <w:rsid w:val="003E3F65"/>
    <w:rsid w:val="003E4CB3"/>
    <w:rsid w:val="003E5B3F"/>
    <w:rsid w:val="003E5BD5"/>
    <w:rsid w:val="003E6746"/>
    <w:rsid w:val="003E6763"/>
    <w:rsid w:val="003E6F2E"/>
    <w:rsid w:val="003E742B"/>
    <w:rsid w:val="003F052F"/>
    <w:rsid w:val="003F0BCE"/>
    <w:rsid w:val="003F2555"/>
    <w:rsid w:val="003F32EA"/>
    <w:rsid w:val="003F3C31"/>
    <w:rsid w:val="003F4159"/>
    <w:rsid w:val="003F524E"/>
    <w:rsid w:val="003F62C5"/>
    <w:rsid w:val="003F64DF"/>
    <w:rsid w:val="003F661A"/>
    <w:rsid w:val="003F730D"/>
    <w:rsid w:val="003F7451"/>
    <w:rsid w:val="003F7BF4"/>
    <w:rsid w:val="004001CB"/>
    <w:rsid w:val="0040124D"/>
    <w:rsid w:val="00401BC9"/>
    <w:rsid w:val="00401F61"/>
    <w:rsid w:val="004028AC"/>
    <w:rsid w:val="00403041"/>
    <w:rsid w:val="004031D3"/>
    <w:rsid w:val="00404218"/>
    <w:rsid w:val="00405439"/>
    <w:rsid w:val="00405580"/>
    <w:rsid w:val="004062E9"/>
    <w:rsid w:val="004063CA"/>
    <w:rsid w:val="0040660A"/>
    <w:rsid w:val="00407CE2"/>
    <w:rsid w:val="00407D51"/>
    <w:rsid w:val="00407F23"/>
    <w:rsid w:val="00410AB2"/>
    <w:rsid w:val="00411150"/>
    <w:rsid w:val="00411B82"/>
    <w:rsid w:val="00411C13"/>
    <w:rsid w:val="004126EB"/>
    <w:rsid w:val="004127E3"/>
    <w:rsid w:val="00413B45"/>
    <w:rsid w:val="00413E31"/>
    <w:rsid w:val="00413FD2"/>
    <w:rsid w:val="00414C2A"/>
    <w:rsid w:val="00414C3A"/>
    <w:rsid w:val="00416222"/>
    <w:rsid w:val="004163D7"/>
    <w:rsid w:val="00416520"/>
    <w:rsid w:val="00416DC0"/>
    <w:rsid w:val="00416FCF"/>
    <w:rsid w:val="00417CF0"/>
    <w:rsid w:val="0042032D"/>
    <w:rsid w:val="00420BF0"/>
    <w:rsid w:val="0042172D"/>
    <w:rsid w:val="004231BE"/>
    <w:rsid w:val="00424EA4"/>
    <w:rsid w:val="00424F23"/>
    <w:rsid w:val="00425477"/>
    <w:rsid w:val="00425724"/>
    <w:rsid w:val="00425763"/>
    <w:rsid w:val="00425A7A"/>
    <w:rsid w:val="00426145"/>
    <w:rsid w:val="0042662C"/>
    <w:rsid w:val="004268CA"/>
    <w:rsid w:val="00426B8B"/>
    <w:rsid w:val="004274C9"/>
    <w:rsid w:val="00431D54"/>
    <w:rsid w:val="004321CE"/>
    <w:rsid w:val="00432E41"/>
    <w:rsid w:val="004333BE"/>
    <w:rsid w:val="00433E12"/>
    <w:rsid w:val="004347FA"/>
    <w:rsid w:val="00434815"/>
    <w:rsid w:val="00437008"/>
    <w:rsid w:val="004374D2"/>
    <w:rsid w:val="00440925"/>
    <w:rsid w:val="00440AAC"/>
    <w:rsid w:val="00440C48"/>
    <w:rsid w:val="004420BC"/>
    <w:rsid w:val="004428C4"/>
    <w:rsid w:val="0044366B"/>
    <w:rsid w:val="00443918"/>
    <w:rsid w:val="0044432E"/>
    <w:rsid w:val="0044614E"/>
    <w:rsid w:val="0044759B"/>
    <w:rsid w:val="00451E47"/>
    <w:rsid w:val="00452F1C"/>
    <w:rsid w:val="00452FEC"/>
    <w:rsid w:val="00453032"/>
    <w:rsid w:val="00453B9A"/>
    <w:rsid w:val="00454F09"/>
    <w:rsid w:val="00454F27"/>
    <w:rsid w:val="00455675"/>
    <w:rsid w:val="004559D8"/>
    <w:rsid w:val="0045686C"/>
    <w:rsid w:val="004569CD"/>
    <w:rsid w:val="00457CA7"/>
    <w:rsid w:val="004609AA"/>
    <w:rsid w:val="00461E37"/>
    <w:rsid w:val="00462F3F"/>
    <w:rsid w:val="004633B3"/>
    <w:rsid w:val="004636B4"/>
    <w:rsid w:val="00464259"/>
    <w:rsid w:val="004642BF"/>
    <w:rsid w:val="00464479"/>
    <w:rsid w:val="004657EC"/>
    <w:rsid w:val="004658D0"/>
    <w:rsid w:val="00465AE7"/>
    <w:rsid w:val="00465BF1"/>
    <w:rsid w:val="0046669A"/>
    <w:rsid w:val="00466A1B"/>
    <w:rsid w:val="004670B4"/>
    <w:rsid w:val="00467671"/>
    <w:rsid w:val="00467782"/>
    <w:rsid w:val="00467FD6"/>
    <w:rsid w:val="004705CC"/>
    <w:rsid w:val="00470C0B"/>
    <w:rsid w:val="004718EF"/>
    <w:rsid w:val="00471B57"/>
    <w:rsid w:val="004728ED"/>
    <w:rsid w:val="00473D10"/>
    <w:rsid w:val="00475147"/>
    <w:rsid w:val="00475152"/>
    <w:rsid w:val="004752D9"/>
    <w:rsid w:val="004757C9"/>
    <w:rsid w:val="004767BE"/>
    <w:rsid w:val="00476B7B"/>
    <w:rsid w:val="00476BD6"/>
    <w:rsid w:val="00476D25"/>
    <w:rsid w:val="00480349"/>
    <w:rsid w:val="00480C33"/>
    <w:rsid w:val="00483080"/>
    <w:rsid w:val="00483538"/>
    <w:rsid w:val="00485753"/>
    <w:rsid w:val="00485B14"/>
    <w:rsid w:val="00486383"/>
    <w:rsid w:val="00486B1B"/>
    <w:rsid w:val="00487DC3"/>
    <w:rsid w:val="00490E0F"/>
    <w:rsid w:val="00490F0A"/>
    <w:rsid w:val="00491573"/>
    <w:rsid w:val="004938B8"/>
    <w:rsid w:val="00493CCF"/>
    <w:rsid w:val="00493FF2"/>
    <w:rsid w:val="004973CE"/>
    <w:rsid w:val="0049745F"/>
    <w:rsid w:val="004A06C6"/>
    <w:rsid w:val="004A0A48"/>
    <w:rsid w:val="004A16D6"/>
    <w:rsid w:val="004A1989"/>
    <w:rsid w:val="004A3152"/>
    <w:rsid w:val="004A3BC8"/>
    <w:rsid w:val="004A3E23"/>
    <w:rsid w:val="004A491E"/>
    <w:rsid w:val="004A67F7"/>
    <w:rsid w:val="004A6BA4"/>
    <w:rsid w:val="004A7457"/>
    <w:rsid w:val="004A77DC"/>
    <w:rsid w:val="004A7D0F"/>
    <w:rsid w:val="004B0184"/>
    <w:rsid w:val="004B246A"/>
    <w:rsid w:val="004B2AB7"/>
    <w:rsid w:val="004B3507"/>
    <w:rsid w:val="004B40EA"/>
    <w:rsid w:val="004B41D2"/>
    <w:rsid w:val="004B42EA"/>
    <w:rsid w:val="004B5D3F"/>
    <w:rsid w:val="004B6A11"/>
    <w:rsid w:val="004B7A35"/>
    <w:rsid w:val="004C0667"/>
    <w:rsid w:val="004C1D53"/>
    <w:rsid w:val="004C1F04"/>
    <w:rsid w:val="004C3AC1"/>
    <w:rsid w:val="004C47CA"/>
    <w:rsid w:val="004C55C8"/>
    <w:rsid w:val="004C6637"/>
    <w:rsid w:val="004C6AC4"/>
    <w:rsid w:val="004C728F"/>
    <w:rsid w:val="004C73E7"/>
    <w:rsid w:val="004C7706"/>
    <w:rsid w:val="004D05DA"/>
    <w:rsid w:val="004D0F0D"/>
    <w:rsid w:val="004D2258"/>
    <w:rsid w:val="004D2472"/>
    <w:rsid w:val="004D448B"/>
    <w:rsid w:val="004D4F96"/>
    <w:rsid w:val="004D5903"/>
    <w:rsid w:val="004D6654"/>
    <w:rsid w:val="004D7F46"/>
    <w:rsid w:val="004E083A"/>
    <w:rsid w:val="004E09C8"/>
    <w:rsid w:val="004E0BA8"/>
    <w:rsid w:val="004E2835"/>
    <w:rsid w:val="004E34C4"/>
    <w:rsid w:val="004E45B3"/>
    <w:rsid w:val="004E47CA"/>
    <w:rsid w:val="004E5342"/>
    <w:rsid w:val="004E6224"/>
    <w:rsid w:val="004E6C2E"/>
    <w:rsid w:val="004E75D1"/>
    <w:rsid w:val="004F0AF5"/>
    <w:rsid w:val="004F3447"/>
    <w:rsid w:val="004F36B8"/>
    <w:rsid w:val="004F3841"/>
    <w:rsid w:val="004F3B11"/>
    <w:rsid w:val="004F412D"/>
    <w:rsid w:val="004F4204"/>
    <w:rsid w:val="004F4C3B"/>
    <w:rsid w:val="004F53BD"/>
    <w:rsid w:val="004F541A"/>
    <w:rsid w:val="004F54E9"/>
    <w:rsid w:val="004F5707"/>
    <w:rsid w:val="004F5BBA"/>
    <w:rsid w:val="004F5D49"/>
    <w:rsid w:val="004F67CA"/>
    <w:rsid w:val="004F6D32"/>
    <w:rsid w:val="004F6EF4"/>
    <w:rsid w:val="004F7BBB"/>
    <w:rsid w:val="004F7DA8"/>
    <w:rsid w:val="005001C3"/>
    <w:rsid w:val="00501376"/>
    <w:rsid w:val="005017D8"/>
    <w:rsid w:val="0050327F"/>
    <w:rsid w:val="00503AA4"/>
    <w:rsid w:val="005040F0"/>
    <w:rsid w:val="0050465A"/>
    <w:rsid w:val="00505F49"/>
    <w:rsid w:val="0050625B"/>
    <w:rsid w:val="005065EC"/>
    <w:rsid w:val="00507F16"/>
    <w:rsid w:val="00510806"/>
    <w:rsid w:val="00510A53"/>
    <w:rsid w:val="00512583"/>
    <w:rsid w:val="00514907"/>
    <w:rsid w:val="00514A3A"/>
    <w:rsid w:val="0051548A"/>
    <w:rsid w:val="00517DC1"/>
    <w:rsid w:val="00522539"/>
    <w:rsid w:val="0052277D"/>
    <w:rsid w:val="005230EB"/>
    <w:rsid w:val="00523434"/>
    <w:rsid w:val="00524656"/>
    <w:rsid w:val="005246DE"/>
    <w:rsid w:val="005249ED"/>
    <w:rsid w:val="00525448"/>
    <w:rsid w:val="00527FAB"/>
    <w:rsid w:val="00530585"/>
    <w:rsid w:val="0053075E"/>
    <w:rsid w:val="00530D41"/>
    <w:rsid w:val="00532403"/>
    <w:rsid w:val="00532E9E"/>
    <w:rsid w:val="00534916"/>
    <w:rsid w:val="00534A5F"/>
    <w:rsid w:val="00534B2D"/>
    <w:rsid w:val="005355DA"/>
    <w:rsid w:val="00535E17"/>
    <w:rsid w:val="00536668"/>
    <w:rsid w:val="00537489"/>
    <w:rsid w:val="00540554"/>
    <w:rsid w:val="005405C1"/>
    <w:rsid w:val="005417D3"/>
    <w:rsid w:val="00543AFF"/>
    <w:rsid w:val="00543B0F"/>
    <w:rsid w:val="00544CC3"/>
    <w:rsid w:val="00546ADA"/>
    <w:rsid w:val="00546DF5"/>
    <w:rsid w:val="005478BD"/>
    <w:rsid w:val="00550976"/>
    <w:rsid w:val="00552022"/>
    <w:rsid w:val="00552813"/>
    <w:rsid w:val="005530AB"/>
    <w:rsid w:val="0055357E"/>
    <w:rsid w:val="00553EA8"/>
    <w:rsid w:val="005540CD"/>
    <w:rsid w:val="0055477A"/>
    <w:rsid w:val="005552C8"/>
    <w:rsid w:val="00555585"/>
    <w:rsid w:val="00555839"/>
    <w:rsid w:val="00556F73"/>
    <w:rsid w:val="00557616"/>
    <w:rsid w:val="00557635"/>
    <w:rsid w:val="00560493"/>
    <w:rsid w:val="005605B3"/>
    <w:rsid w:val="00560937"/>
    <w:rsid w:val="0056095F"/>
    <w:rsid w:val="00560BBB"/>
    <w:rsid w:val="00560C4A"/>
    <w:rsid w:val="00561E40"/>
    <w:rsid w:val="00565053"/>
    <w:rsid w:val="005650FB"/>
    <w:rsid w:val="00565E23"/>
    <w:rsid w:val="00565EA0"/>
    <w:rsid w:val="00566822"/>
    <w:rsid w:val="0056734D"/>
    <w:rsid w:val="005678DD"/>
    <w:rsid w:val="005700B4"/>
    <w:rsid w:val="0057022A"/>
    <w:rsid w:val="0057149B"/>
    <w:rsid w:val="0057218F"/>
    <w:rsid w:val="00572F80"/>
    <w:rsid w:val="00573413"/>
    <w:rsid w:val="0057424E"/>
    <w:rsid w:val="00574345"/>
    <w:rsid w:val="00574F41"/>
    <w:rsid w:val="005753FC"/>
    <w:rsid w:val="005761C4"/>
    <w:rsid w:val="00576972"/>
    <w:rsid w:val="0057770A"/>
    <w:rsid w:val="00580545"/>
    <w:rsid w:val="00580995"/>
    <w:rsid w:val="0058170C"/>
    <w:rsid w:val="00581BA5"/>
    <w:rsid w:val="005836BE"/>
    <w:rsid w:val="00583861"/>
    <w:rsid w:val="00583BB9"/>
    <w:rsid w:val="00583DE7"/>
    <w:rsid w:val="00584981"/>
    <w:rsid w:val="00584C2B"/>
    <w:rsid w:val="005868F4"/>
    <w:rsid w:val="00590AB4"/>
    <w:rsid w:val="0059199C"/>
    <w:rsid w:val="00593313"/>
    <w:rsid w:val="00593BF2"/>
    <w:rsid w:val="00594DFC"/>
    <w:rsid w:val="0059582D"/>
    <w:rsid w:val="005966D8"/>
    <w:rsid w:val="00597B8F"/>
    <w:rsid w:val="005A06F9"/>
    <w:rsid w:val="005A0F10"/>
    <w:rsid w:val="005A140A"/>
    <w:rsid w:val="005A18E5"/>
    <w:rsid w:val="005A1B6B"/>
    <w:rsid w:val="005A35C6"/>
    <w:rsid w:val="005A3DAE"/>
    <w:rsid w:val="005A3E65"/>
    <w:rsid w:val="005A58F5"/>
    <w:rsid w:val="005A5A12"/>
    <w:rsid w:val="005A632F"/>
    <w:rsid w:val="005A6352"/>
    <w:rsid w:val="005A654F"/>
    <w:rsid w:val="005A65F6"/>
    <w:rsid w:val="005A679E"/>
    <w:rsid w:val="005A68E8"/>
    <w:rsid w:val="005A7182"/>
    <w:rsid w:val="005A7BAC"/>
    <w:rsid w:val="005A7E0B"/>
    <w:rsid w:val="005B1429"/>
    <w:rsid w:val="005B41C2"/>
    <w:rsid w:val="005B4944"/>
    <w:rsid w:val="005B4ED2"/>
    <w:rsid w:val="005B5136"/>
    <w:rsid w:val="005B5159"/>
    <w:rsid w:val="005B52AF"/>
    <w:rsid w:val="005B7573"/>
    <w:rsid w:val="005B77B2"/>
    <w:rsid w:val="005B7A98"/>
    <w:rsid w:val="005C0928"/>
    <w:rsid w:val="005C0AD4"/>
    <w:rsid w:val="005C2287"/>
    <w:rsid w:val="005C240C"/>
    <w:rsid w:val="005C250A"/>
    <w:rsid w:val="005C28A4"/>
    <w:rsid w:val="005C328E"/>
    <w:rsid w:val="005C3484"/>
    <w:rsid w:val="005C3494"/>
    <w:rsid w:val="005C4297"/>
    <w:rsid w:val="005C4F32"/>
    <w:rsid w:val="005C55AE"/>
    <w:rsid w:val="005C5A5D"/>
    <w:rsid w:val="005C68DD"/>
    <w:rsid w:val="005C6915"/>
    <w:rsid w:val="005C6FF8"/>
    <w:rsid w:val="005C7574"/>
    <w:rsid w:val="005D00E8"/>
    <w:rsid w:val="005D04F4"/>
    <w:rsid w:val="005D05FA"/>
    <w:rsid w:val="005D0700"/>
    <w:rsid w:val="005D0ED7"/>
    <w:rsid w:val="005D157B"/>
    <w:rsid w:val="005D19D5"/>
    <w:rsid w:val="005D1B5B"/>
    <w:rsid w:val="005D2661"/>
    <w:rsid w:val="005D26CF"/>
    <w:rsid w:val="005D2D6A"/>
    <w:rsid w:val="005D3462"/>
    <w:rsid w:val="005D35AC"/>
    <w:rsid w:val="005D35BF"/>
    <w:rsid w:val="005D40BD"/>
    <w:rsid w:val="005D4410"/>
    <w:rsid w:val="005D6230"/>
    <w:rsid w:val="005D65DA"/>
    <w:rsid w:val="005E07FE"/>
    <w:rsid w:val="005E0A10"/>
    <w:rsid w:val="005E1357"/>
    <w:rsid w:val="005E1604"/>
    <w:rsid w:val="005E3651"/>
    <w:rsid w:val="005E3702"/>
    <w:rsid w:val="005E37FF"/>
    <w:rsid w:val="005E3970"/>
    <w:rsid w:val="005E446E"/>
    <w:rsid w:val="005E470D"/>
    <w:rsid w:val="005E575D"/>
    <w:rsid w:val="005E60BE"/>
    <w:rsid w:val="005E66E3"/>
    <w:rsid w:val="005E69B5"/>
    <w:rsid w:val="005F1BFE"/>
    <w:rsid w:val="005F1E12"/>
    <w:rsid w:val="005F2884"/>
    <w:rsid w:val="005F28BE"/>
    <w:rsid w:val="005F2A1C"/>
    <w:rsid w:val="005F2D1D"/>
    <w:rsid w:val="005F69CB"/>
    <w:rsid w:val="005F6DD3"/>
    <w:rsid w:val="005F70FA"/>
    <w:rsid w:val="005F73B2"/>
    <w:rsid w:val="005F7B2C"/>
    <w:rsid w:val="00600BAE"/>
    <w:rsid w:val="00600C56"/>
    <w:rsid w:val="00600F04"/>
    <w:rsid w:val="006031CB"/>
    <w:rsid w:val="00603305"/>
    <w:rsid w:val="00604BD8"/>
    <w:rsid w:val="00604CBD"/>
    <w:rsid w:val="00604DCA"/>
    <w:rsid w:val="00604EA1"/>
    <w:rsid w:val="006055FD"/>
    <w:rsid w:val="00606DA1"/>
    <w:rsid w:val="00607148"/>
    <w:rsid w:val="006074B2"/>
    <w:rsid w:val="00610288"/>
    <w:rsid w:val="00610717"/>
    <w:rsid w:val="0061113A"/>
    <w:rsid w:val="0061114C"/>
    <w:rsid w:val="00611902"/>
    <w:rsid w:val="006128B2"/>
    <w:rsid w:val="00613CA9"/>
    <w:rsid w:val="00616AFE"/>
    <w:rsid w:val="00616C3A"/>
    <w:rsid w:val="00617707"/>
    <w:rsid w:val="00620D12"/>
    <w:rsid w:val="00620E3E"/>
    <w:rsid w:val="006210F6"/>
    <w:rsid w:val="006215A9"/>
    <w:rsid w:val="00621973"/>
    <w:rsid w:val="006221EC"/>
    <w:rsid w:val="00622D12"/>
    <w:rsid w:val="006232A7"/>
    <w:rsid w:val="00624550"/>
    <w:rsid w:val="00625427"/>
    <w:rsid w:val="00626E4F"/>
    <w:rsid w:val="00627148"/>
    <w:rsid w:val="00627355"/>
    <w:rsid w:val="00627550"/>
    <w:rsid w:val="00631480"/>
    <w:rsid w:val="00631713"/>
    <w:rsid w:val="0063194C"/>
    <w:rsid w:val="00631EF3"/>
    <w:rsid w:val="00632E6C"/>
    <w:rsid w:val="0063319E"/>
    <w:rsid w:val="0063362D"/>
    <w:rsid w:val="00635A45"/>
    <w:rsid w:val="00635EE7"/>
    <w:rsid w:val="0063616F"/>
    <w:rsid w:val="00636405"/>
    <w:rsid w:val="006372EE"/>
    <w:rsid w:val="00637B9C"/>
    <w:rsid w:val="006405CA"/>
    <w:rsid w:val="00640A8D"/>
    <w:rsid w:val="00641E58"/>
    <w:rsid w:val="00642F6F"/>
    <w:rsid w:val="00643E1B"/>
    <w:rsid w:val="00643EF2"/>
    <w:rsid w:val="0064416F"/>
    <w:rsid w:val="006449E9"/>
    <w:rsid w:val="00644AE6"/>
    <w:rsid w:val="00645730"/>
    <w:rsid w:val="00645859"/>
    <w:rsid w:val="00646254"/>
    <w:rsid w:val="00646A4B"/>
    <w:rsid w:val="00650C55"/>
    <w:rsid w:val="006511F7"/>
    <w:rsid w:val="0065140D"/>
    <w:rsid w:val="006514CA"/>
    <w:rsid w:val="00652C91"/>
    <w:rsid w:val="00653914"/>
    <w:rsid w:val="00653E6F"/>
    <w:rsid w:val="00654358"/>
    <w:rsid w:val="006556C4"/>
    <w:rsid w:val="00655729"/>
    <w:rsid w:val="0065590F"/>
    <w:rsid w:val="006559F7"/>
    <w:rsid w:val="00655C1F"/>
    <w:rsid w:val="00656C67"/>
    <w:rsid w:val="00656FDA"/>
    <w:rsid w:val="00657153"/>
    <w:rsid w:val="00657DA7"/>
    <w:rsid w:val="0066035D"/>
    <w:rsid w:val="00661125"/>
    <w:rsid w:val="00662133"/>
    <w:rsid w:val="00663914"/>
    <w:rsid w:val="00663CF3"/>
    <w:rsid w:val="00663D11"/>
    <w:rsid w:val="00663E88"/>
    <w:rsid w:val="00665107"/>
    <w:rsid w:val="00665B9E"/>
    <w:rsid w:val="0066675A"/>
    <w:rsid w:val="00666808"/>
    <w:rsid w:val="00666E53"/>
    <w:rsid w:val="00670642"/>
    <w:rsid w:val="006709F4"/>
    <w:rsid w:val="00670D6E"/>
    <w:rsid w:val="006710B7"/>
    <w:rsid w:val="0067189C"/>
    <w:rsid w:val="00671E98"/>
    <w:rsid w:val="00672B4D"/>
    <w:rsid w:val="0067468B"/>
    <w:rsid w:val="00675D2F"/>
    <w:rsid w:val="006768EF"/>
    <w:rsid w:val="00676C65"/>
    <w:rsid w:val="00677009"/>
    <w:rsid w:val="006772C2"/>
    <w:rsid w:val="00677929"/>
    <w:rsid w:val="00677B3E"/>
    <w:rsid w:val="006804D2"/>
    <w:rsid w:val="0068125E"/>
    <w:rsid w:val="00681AB8"/>
    <w:rsid w:val="00681D5C"/>
    <w:rsid w:val="006822DB"/>
    <w:rsid w:val="00682B8B"/>
    <w:rsid w:val="006838D2"/>
    <w:rsid w:val="00683A69"/>
    <w:rsid w:val="00683C2E"/>
    <w:rsid w:val="00683FE2"/>
    <w:rsid w:val="00684D75"/>
    <w:rsid w:val="00685B61"/>
    <w:rsid w:val="0068607D"/>
    <w:rsid w:val="0068658D"/>
    <w:rsid w:val="00686FFD"/>
    <w:rsid w:val="006907D7"/>
    <w:rsid w:val="00690CF3"/>
    <w:rsid w:val="00691F92"/>
    <w:rsid w:val="00692767"/>
    <w:rsid w:val="00693E2A"/>
    <w:rsid w:val="00693EDE"/>
    <w:rsid w:val="00694B67"/>
    <w:rsid w:val="00695584"/>
    <w:rsid w:val="006955A0"/>
    <w:rsid w:val="0069565D"/>
    <w:rsid w:val="00696571"/>
    <w:rsid w:val="00697793"/>
    <w:rsid w:val="00697F36"/>
    <w:rsid w:val="006A00DC"/>
    <w:rsid w:val="006A1177"/>
    <w:rsid w:val="006A1F1F"/>
    <w:rsid w:val="006A2D0F"/>
    <w:rsid w:val="006A5A2C"/>
    <w:rsid w:val="006A6926"/>
    <w:rsid w:val="006B27CE"/>
    <w:rsid w:val="006B2A29"/>
    <w:rsid w:val="006B2DA4"/>
    <w:rsid w:val="006B2F80"/>
    <w:rsid w:val="006B4D97"/>
    <w:rsid w:val="006B5A7C"/>
    <w:rsid w:val="006B5E64"/>
    <w:rsid w:val="006B645B"/>
    <w:rsid w:val="006B65BF"/>
    <w:rsid w:val="006B6D2E"/>
    <w:rsid w:val="006C009E"/>
    <w:rsid w:val="006C048B"/>
    <w:rsid w:val="006C106D"/>
    <w:rsid w:val="006C117E"/>
    <w:rsid w:val="006C1483"/>
    <w:rsid w:val="006C14F5"/>
    <w:rsid w:val="006C29B6"/>
    <w:rsid w:val="006C30F5"/>
    <w:rsid w:val="006C320E"/>
    <w:rsid w:val="006C326F"/>
    <w:rsid w:val="006C3614"/>
    <w:rsid w:val="006C3D44"/>
    <w:rsid w:val="006C4925"/>
    <w:rsid w:val="006C51AB"/>
    <w:rsid w:val="006D2C92"/>
    <w:rsid w:val="006D31A8"/>
    <w:rsid w:val="006D4257"/>
    <w:rsid w:val="006D433E"/>
    <w:rsid w:val="006D44E7"/>
    <w:rsid w:val="006D468B"/>
    <w:rsid w:val="006D4B02"/>
    <w:rsid w:val="006D66B4"/>
    <w:rsid w:val="006D6DA1"/>
    <w:rsid w:val="006D7790"/>
    <w:rsid w:val="006D7D2B"/>
    <w:rsid w:val="006D7FEC"/>
    <w:rsid w:val="006E13FC"/>
    <w:rsid w:val="006E2D07"/>
    <w:rsid w:val="006E2DBE"/>
    <w:rsid w:val="006E385A"/>
    <w:rsid w:val="006E42C7"/>
    <w:rsid w:val="006E67E1"/>
    <w:rsid w:val="006E69E9"/>
    <w:rsid w:val="006E6ECF"/>
    <w:rsid w:val="006F0749"/>
    <w:rsid w:val="006F0B72"/>
    <w:rsid w:val="006F0C8A"/>
    <w:rsid w:val="006F0FC9"/>
    <w:rsid w:val="006F12EF"/>
    <w:rsid w:val="006F3271"/>
    <w:rsid w:val="006F410D"/>
    <w:rsid w:val="006F41DB"/>
    <w:rsid w:val="006F4218"/>
    <w:rsid w:val="006F4DF6"/>
    <w:rsid w:val="006F4F8A"/>
    <w:rsid w:val="006F606A"/>
    <w:rsid w:val="006F7730"/>
    <w:rsid w:val="007004FD"/>
    <w:rsid w:val="00701145"/>
    <w:rsid w:val="00701CF6"/>
    <w:rsid w:val="00702090"/>
    <w:rsid w:val="007020D9"/>
    <w:rsid w:val="007036DA"/>
    <w:rsid w:val="00703A39"/>
    <w:rsid w:val="00703BA1"/>
    <w:rsid w:val="007040D3"/>
    <w:rsid w:val="0070605B"/>
    <w:rsid w:val="007079EE"/>
    <w:rsid w:val="00707BDF"/>
    <w:rsid w:val="00710D07"/>
    <w:rsid w:val="00711444"/>
    <w:rsid w:val="00711462"/>
    <w:rsid w:val="00711D5C"/>
    <w:rsid w:val="00711F6D"/>
    <w:rsid w:val="007131FB"/>
    <w:rsid w:val="007134A1"/>
    <w:rsid w:val="00713F65"/>
    <w:rsid w:val="00714E2C"/>
    <w:rsid w:val="00716D2A"/>
    <w:rsid w:val="00717212"/>
    <w:rsid w:val="00717A0D"/>
    <w:rsid w:val="00720E15"/>
    <w:rsid w:val="00721338"/>
    <w:rsid w:val="007218D0"/>
    <w:rsid w:val="00721A0E"/>
    <w:rsid w:val="00722819"/>
    <w:rsid w:val="007230CE"/>
    <w:rsid w:val="00723AAE"/>
    <w:rsid w:val="00724160"/>
    <w:rsid w:val="00724655"/>
    <w:rsid w:val="00725A41"/>
    <w:rsid w:val="00726971"/>
    <w:rsid w:val="00727C2E"/>
    <w:rsid w:val="00727DEC"/>
    <w:rsid w:val="00730235"/>
    <w:rsid w:val="0073367F"/>
    <w:rsid w:val="00733B50"/>
    <w:rsid w:val="00734BB4"/>
    <w:rsid w:val="00736944"/>
    <w:rsid w:val="00737500"/>
    <w:rsid w:val="007375C8"/>
    <w:rsid w:val="00737B29"/>
    <w:rsid w:val="0074043F"/>
    <w:rsid w:val="007411DA"/>
    <w:rsid w:val="007430F1"/>
    <w:rsid w:val="0074331A"/>
    <w:rsid w:val="00744048"/>
    <w:rsid w:val="00744398"/>
    <w:rsid w:val="0074610D"/>
    <w:rsid w:val="00747EA4"/>
    <w:rsid w:val="0075004A"/>
    <w:rsid w:val="00750FDE"/>
    <w:rsid w:val="00751344"/>
    <w:rsid w:val="00751D2E"/>
    <w:rsid w:val="00752687"/>
    <w:rsid w:val="00753518"/>
    <w:rsid w:val="0075367B"/>
    <w:rsid w:val="007552B1"/>
    <w:rsid w:val="00755C08"/>
    <w:rsid w:val="007570DE"/>
    <w:rsid w:val="0075755C"/>
    <w:rsid w:val="00760B6E"/>
    <w:rsid w:val="007618E1"/>
    <w:rsid w:val="00762978"/>
    <w:rsid w:val="00763DC0"/>
    <w:rsid w:val="00763F76"/>
    <w:rsid w:val="007644F3"/>
    <w:rsid w:val="00764E8D"/>
    <w:rsid w:val="007653C5"/>
    <w:rsid w:val="0076551F"/>
    <w:rsid w:val="00765B91"/>
    <w:rsid w:val="0076666A"/>
    <w:rsid w:val="00766FD6"/>
    <w:rsid w:val="007675F3"/>
    <w:rsid w:val="007679B6"/>
    <w:rsid w:val="00767AC6"/>
    <w:rsid w:val="00771045"/>
    <w:rsid w:val="00771206"/>
    <w:rsid w:val="00771C61"/>
    <w:rsid w:val="00771EA5"/>
    <w:rsid w:val="00772187"/>
    <w:rsid w:val="00772EB2"/>
    <w:rsid w:val="007731A0"/>
    <w:rsid w:val="00774C28"/>
    <w:rsid w:val="00776284"/>
    <w:rsid w:val="00780036"/>
    <w:rsid w:val="007815ED"/>
    <w:rsid w:val="00781E73"/>
    <w:rsid w:val="007821EA"/>
    <w:rsid w:val="00783CD3"/>
    <w:rsid w:val="0078412D"/>
    <w:rsid w:val="00784999"/>
    <w:rsid w:val="00785351"/>
    <w:rsid w:val="007873DB"/>
    <w:rsid w:val="0078745D"/>
    <w:rsid w:val="00787847"/>
    <w:rsid w:val="00790284"/>
    <w:rsid w:val="00790CCC"/>
    <w:rsid w:val="0079116B"/>
    <w:rsid w:val="00791A44"/>
    <w:rsid w:val="00791A65"/>
    <w:rsid w:val="00791D2A"/>
    <w:rsid w:val="007924D4"/>
    <w:rsid w:val="0079262A"/>
    <w:rsid w:val="007928A0"/>
    <w:rsid w:val="007944D1"/>
    <w:rsid w:val="00794B33"/>
    <w:rsid w:val="00795B78"/>
    <w:rsid w:val="00795F9B"/>
    <w:rsid w:val="00796057"/>
    <w:rsid w:val="00797440"/>
    <w:rsid w:val="00797B5C"/>
    <w:rsid w:val="00797DAA"/>
    <w:rsid w:val="007A026E"/>
    <w:rsid w:val="007A05E4"/>
    <w:rsid w:val="007A0BF3"/>
    <w:rsid w:val="007A0E38"/>
    <w:rsid w:val="007A2B7A"/>
    <w:rsid w:val="007A3E2A"/>
    <w:rsid w:val="007A40F0"/>
    <w:rsid w:val="007A49B1"/>
    <w:rsid w:val="007A4D4B"/>
    <w:rsid w:val="007A53E0"/>
    <w:rsid w:val="007A5E4F"/>
    <w:rsid w:val="007A6F79"/>
    <w:rsid w:val="007A7B77"/>
    <w:rsid w:val="007B0235"/>
    <w:rsid w:val="007B0971"/>
    <w:rsid w:val="007B0B46"/>
    <w:rsid w:val="007B2129"/>
    <w:rsid w:val="007B24D4"/>
    <w:rsid w:val="007B27B7"/>
    <w:rsid w:val="007B3921"/>
    <w:rsid w:val="007B44FA"/>
    <w:rsid w:val="007B460A"/>
    <w:rsid w:val="007B485B"/>
    <w:rsid w:val="007B61D2"/>
    <w:rsid w:val="007B6A35"/>
    <w:rsid w:val="007B711E"/>
    <w:rsid w:val="007C0E0A"/>
    <w:rsid w:val="007C109E"/>
    <w:rsid w:val="007C2616"/>
    <w:rsid w:val="007C2F12"/>
    <w:rsid w:val="007C56A0"/>
    <w:rsid w:val="007C5A3F"/>
    <w:rsid w:val="007C6C1F"/>
    <w:rsid w:val="007C709F"/>
    <w:rsid w:val="007C75F3"/>
    <w:rsid w:val="007D028E"/>
    <w:rsid w:val="007D06DE"/>
    <w:rsid w:val="007D1536"/>
    <w:rsid w:val="007D15D2"/>
    <w:rsid w:val="007D169B"/>
    <w:rsid w:val="007D1D44"/>
    <w:rsid w:val="007D2756"/>
    <w:rsid w:val="007D28E0"/>
    <w:rsid w:val="007D29AF"/>
    <w:rsid w:val="007D2C6F"/>
    <w:rsid w:val="007D3488"/>
    <w:rsid w:val="007D3718"/>
    <w:rsid w:val="007D3A22"/>
    <w:rsid w:val="007D4C49"/>
    <w:rsid w:val="007D4F49"/>
    <w:rsid w:val="007D6058"/>
    <w:rsid w:val="007D70E6"/>
    <w:rsid w:val="007D7381"/>
    <w:rsid w:val="007E00BE"/>
    <w:rsid w:val="007E03BE"/>
    <w:rsid w:val="007E2023"/>
    <w:rsid w:val="007E20F5"/>
    <w:rsid w:val="007E2A51"/>
    <w:rsid w:val="007E30A6"/>
    <w:rsid w:val="007E3456"/>
    <w:rsid w:val="007E3BAC"/>
    <w:rsid w:val="007E48B0"/>
    <w:rsid w:val="007E508D"/>
    <w:rsid w:val="007E5E92"/>
    <w:rsid w:val="007E6529"/>
    <w:rsid w:val="007E6E8A"/>
    <w:rsid w:val="007E6F5F"/>
    <w:rsid w:val="007E7622"/>
    <w:rsid w:val="007E7DDA"/>
    <w:rsid w:val="007F08C2"/>
    <w:rsid w:val="007F0AA9"/>
    <w:rsid w:val="007F1707"/>
    <w:rsid w:val="007F1F72"/>
    <w:rsid w:val="007F29A1"/>
    <w:rsid w:val="007F2E4E"/>
    <w:rsid w:val="007F3554"/>
    <w:rsid w:val="007F3854"/>
    <w:rsid w:val="007F4077"/>
    <w:rsid w:val="007F4189"/>
    <w:rsid w:val="007F5C89"/>
    <w:rsid w:val="007F6ED0"/>
    <w:rsid w:val="007F7271"/>
    <w:rsid w:val="007F76D9"/>
    <w:rsid w:val="007F7C16"/>
    <w:rsid w:val="008008F9"/>
    <w:rsid w:val="00801778"/>
    <w:rsid w:val="00801819"/>
    <w:rsid w:val="0080217C"/>
    <w:rsid w:val="00803DFF"/>
    <w:rsid w:val="00807A6C"/>
    <w:rsid w:val="00807ED5"/>
    <w:rsid w:val="008103D2"/>
    <w:rsid w:val="00810492"/>
    <w:rsid w:val="008107AB"/>
    <w:rsid w:val="008107AF"/>
    <w:rsid w:val="00810820"/>
    <w:rsid w:val="00811007"/>
    <w:rsid w:val="008111E0"/>
    <w:rsid w:val="008124E9"/>
    <w:rsid w:val="00812FEB"/>
    <w:rsid w:val="008132A8"/>
    <w:rsid w:val="008144D8"/>
    <w:rsid w:val="00814C6B"/>
    <w:rsid w:val="00815B28"/>
    <w:rsid w:val="00816A8C"/>
    <w:rsid w:val="00817D30"/>
    <w:rsid w:val="008201EA"/>
    <w:rsid w:val="00820292"/>
    <w:rsid w:val="008209F6"/>
    <w:rsid w:val="00823111"/>
    <w:rsid w:val="00823608"/>
    <w:rsid w:val="0082397E"/>
    <w:rsid w:val="008239C6"/>
    <w:rsid w:val="008239DE"/>
    <w:rsid w:val="00823E3C"/>
    <w:rsid w:val="00825142"/>
    <w:rsid w:val="008256A1"/>
    <w:rsid w:val="00825725"/>
    <w:rsid w:val="00825D15"/>
    <w:rsid w:val="008266EC"/>
    <w:rsid w:val="0082698A"/>
    <w:rsid w:val="008272B4"/>
    <w:rsid w:val="00827790"/>
    <w:rsid w:val="00827B3A"/>
    <w:rsid w:val="00830037"/>
    <w:rsid w:val="00830568"/>
    <w:rsid w:val="00830775"/>
    <w:rsid w:val="00830B96"/>
    <w:rsid w:val="00831CBF"/>
    <w:rsid w:val="008323C1"/>
    <w:rsid w:val="008324E9"/>
    <w:rsid w:val="00832FB8"/>
    <w:rsid w:val="008331CF"/>
    <w:rsid w:val="0083352D"/>
    <w:rsid w:val="008337BE"/>
    <w:rsid w:val="0083443E"/>
    <w:rsid w:val="0083494B"/>
    <w:rsid w:val="00834E75"/>
    <w:rsid w:val="00835866"/>
    <w:rsid w:val="00835A6B"/>
    <w:rsid w:val="00836A2F"/>
    <w:rsid w:val="00837AA2"/>
    <w:rsid w:val="00840712"/>
    <w:rsid w:val="008411DB"/>
    <w:rsid w:val="008414F9"/>
    <w:rsid w:val="00843546"/>
    <w:rsid w:val="00845F79"/>
    <w:rsid w:val="0084613B"/>
    <w:rsid w:val="00846244"/>
    <w:rsid w:val="00846FAE"/>
    <w:rsid w:val="008474A4"/>
    <w:rsid w:val="00850695"/>
    <w:rsid w:val="00850E29"/>
    <w:rsid w:val="00850E7E"/>
    <w:rsid w:val="00851795"/>
    <w:rsid w:val="00852962"/>
    <w:rsid w:val="008544BD"/>
    <w:rsid w:val="008549A9"/>
    <w:rsid w:val="008555AF"/>
    <w:rsid w:val="008557E0"/>
    <w:rsid w:val="008579E2"/>
    <w:rsid w:val="00857CC5"/>
    <w:rsid w:val="00860BDF"/>
    <w:rsid w:val="00861035"/>
    <w:rsid w:val="00861B8E"/>
    <w:rsid w:val="008648D4"/>
    <w:rsid w:val="00865373"/>
    <w:rsid w:val="008655B1"/>
    <w:rsid w:val="00865756"/>
    <w:rsid w:val="00865872"/>
    <w:rsid w:val="00865F99"/>
    <w:rsid w:val="0086645D"/>
    <w:rsid w:val="008667C4"/>
    <w:rsid w:val="00871045"/>
    <w:rsid w:val="00871B5E"/>
    <w:rsid w:val="00872B72"/>
    <w:rsid w:val="00874D30"/>
    <w:rsid w:val="00875424"/>
    <w:rsid w:val="0087649B"/>
    <w:rsid w:val="0087733C"/>
    <w:rsid w:val="00877480"/>
    <w:rsid w:val="00880CF1"/>
    <w:rsid w:val="00881691"/>
    <w:rsid w:val="0088333E"/>
    <w:rsid w:val="008837B3"/>
    <w:rsid w:val="008856E8"/>
    <w:rsid w:val="00885EEE"/>
    <w:rsid w:val="00885FB8"/>
    <w:rsid w:val="00886A58"/>
    <w:rsid w:val="00886B4D"/>
    <w:rsid w:val="008872BA"/>
    <w:rsid w:val="008876B4"/>
    <w:rsid w:val="00887E50"/>
    <w:rsid w:val="00892073"/>
    <w:rsid w:val="00893B36"/>
    <w:rsid w:val="00893E32"/>
    <w:rsid w:val="00894202"/>
    <w:rsid w:val="0089435C"/>
    <w:rsid w:val="0089453D"/>
    <w:rsid w:val="0089684C"/>
    <w:rsid w:val="00896BC4"/>
    <w:rsid w:val="00897637"/>
    <w:rsid w:val="008A0BFC"/>
    <w:rsid w:val="008A1115"/>
    <w:rsid w:val="008A155C"/>
    <w:rsid w:val="008A1B45"/>
    <w:rsid w:val="008A237A"/>
    <w:rsid w:val="008A2D16"/>
    <w:rsid w:val="008A2F89"/>
    <w:rsid w:val="008A3C04"/>
    <w:rsid w:val="008A436A"/>
    <w:rsid w:val="008A4E19"/>
    <w:rsid w:val="008A6652"/>
    <w:rsid w:val="008A6B62"/>
    <w:rsid w:val="008A6D68"/>
    <w:rsid w:val="008B136B"/>
    <w:rsid w:val="008B1F0D"/>
    <w:rsid w:val="008B2384"/>
    <w:rsid w:val="008B2B5D"/>
    <w:rsid w:val="008B2D69"/>
    <w:rsid w:val="008B3194"/>
    <w:rsid w:val="008B33A2"/>
    <w:rsid w:val="008B638B"/>
    <w:rsid w:val="008B669B"/>
    <w:rsid w:val="008B6D7B"/>
    <w:rsid w:val="008B7271"/>
    <w:rsid w:val="008B77E8"/>
    <w:rsid w:val="008B7F9C"/>
    <w:rsid w:val="008C0791"/>
    <w:rsid w:val="008C1BD9"/>
    <w:rsid w:val="008C1DEA"/>
    <w:rsid w:val="008C3AA2"/>
    <w:rsid w:val="008C403B"/>
    <w:rsid w:val="008C5496"/>
    <w:rsid w:val="008C54FA"/>
    <w:rsid w:val="008C5856"/>
    <w:rsid w:val="008C58A6"/>
    <w:rsid w:val="008C6B7C"/>
    <w:rsid w:val="008D0254"/>
    <w:rsid w:val="008D092E"/>
    <w:rsid w:val="008D2237"/>
    <w:rsid w:val="008D29B6"/>
    <w:rsid w:val="008D56F9"/>
    <w:rsid w:val="008D5FBA"/>
    <w:rsid w:val="008D6028"/>
    <w:rsid w:val="008D604D"/>
    <w:rsid w:val="008D622B"/>
    <w:rsid w:val="008D7379"/>
    <w:rsid w:val="008D7D6D"/>
    <w:rsid w:val="008E00FC"/>
    <w:rsid w:val="008E0504"/>
    <w:rsid w:val="008E0AAF"/>
    <w:rsid w:val="008E1736"/>
    <w:rsid w:val="008E17B9"/>
    <w:rsid w:val="008E1869"/>
    <w:rsid w:val="008E1DBD"/>
    <w:rsid w:val="008E25FC"/>
    <w:rsid w:val="008E3E36"/>
    <w:rsid w:val="008E4181"/>
    <w:rsid w:val="008E4C49"/>
    <w:rsid w:val="008E609E"/>
    <w:rsid w:val="008E6AFD"/>
    <w:rsid w:val="008F0274"/>
    <w:rsid w:val="008F04FD"/>
    <w:rsid w:val="008F113A"/>
    <w:rsid w:val="008F11C2"/>
    <w:rsid w:val="008F16FF"/>
    <w:rsid w:val="008F2BEF"/>
    <w:rsid w:val="008F52BE"/>
    <w:rsid w:val="008F53DE"/>
    <w:rsid w:val="008F6016"/>
    <w:rsid w:val="008F6730"/>
    <w:rsid w:val="008F6F30"/>
    <w:rsid w:val="00900969"/>
    <w:rsid w:val="00900A90"/>
    <w:rsid w:val="00900D75"/>
    <w:rsid w:val="00901F61"/>
    <w:rsid w:val="00902033"/>
    <w:rsid w:val="00904AEC"/>
    <w:rsid w:val="00904D9E"/>
    <w:rsid w:val="00907BD4"/>
    <w:rsid w:val="00910123"/>
    <w:rsid w:val="00910463"/>
    <w:rsid w:val="009115EE"/>
    <w:rsid w:val="00911F38"/>
    <w:rsid w:val="0091354B"/>
    <w:rsid w:val="00913BFF"/>
    <w:rsid w:val="00913F8B"/>
    <w:rsid w:val="009142BE"/>
    <w:rsid w:val="0091479A"/>
    <w:rsid w:val="00914B05"/>
    <w:rsid w:val="00914BF4"/>
    <w:rsid w:val="00914F67"/>
    <w:rsid w:val="009154EE"/>
    <w:rsid w:val="009155D6"/>
    <w:rsid w:val="00916940"/>
    <w:rsid w:val="009172A0"/>
    <w:rsid w:val="00921249"/>
    <w:rsid w:val="0092390C"/>
    <w:rsid w:val="00923A6E"/>
    <w:rsid w:val="00923A7C"/>
    <w:rsid w:val="009240EB"/>
    <w:rsid w:val="00924851"/>
    <w:rsid w:val="009259FE"/>
    <w:rsid w:val="00925D52"/>
    <w:rsid w:val="00926756"/>
    <w:rsid w:val="00927171"/>
    <w:rsid w:val="00927F07"/>
    <w:rsid w:val="009300B2"/>
    <w:rsid w:val="00930402"/>
    <w:rsid w:val="009318AA"/>
    <w:rsid w:val="0093341D"/>
    <w:rsid w:val="00934323"/>
    <w:rsid w:val="00934430"/>
    <w:rsid w:val="00935127"/>
    <w:rsid w:val="009371D7"/>
    <w:rsid w:val="00937904"/>
    <w:rsid w:val="0094061A"/>
    <w:rsid w:val="00940AEA"/>
    <w:rsid w:val="009415ED"/>
    <w:rsid w:val="0094199A"/>
    <w:rsid w:val="00941A37"/>
    <w:rsid w:val="0094290F"/>
    <w:rsid w:val="00943623"/>
    <w:rsid w:val="00943B54"/>
    <w:rsid w:val="00944678"/>
    <w:rsid w:val="009447AC"/>
    <w:rsid w:val="0094500A"/>
    <w:rsid w:val="00945845"/>
    <w:rsid w:val="0094655A"/>
    <w:rsid w:val="009467CF"/>
    <w:rsid w:val="00947E29"/>
    <w:rsid w:val="0095066F"/>
    <w:rsid w:val="00952B26"/>
    <w:rsid w:val="0095335E"/>
    <w:rsid w:val="0095375C"/>
    <w:rsid w:val="00956E70"/>
    <w:rsid w:val="00956FD0"/>
    <w:rsid w:val="00957097"/>
    <w:rsid w:val="009574C1"/>
    <w:rsid w:val="0095760A"/>
    <w:rsid w:val="009610E9"/>
    <w:rsid w:val="00961A69"/>
    <w:rsid w:val="009620EA"/>
    <w:rsid w:val="00963507"/>
    <w:rsid w:val="00963963"/>
    <w:rsid w:val="009639C9"/>
    <w:rsid w:val="00963FBA"/>
    <w:rsid w:val="00965070"/>
    <w:rsid w:val="0096521C"/>
    <w:rsid w:val="009652F5"/>
    <w:rsid w:val="009657EA"/>
    <w:rsid w:val="009666C7"/>
    <w:rsid w:val="00966BED"/>
    <w:rsid w:val="0096749F"/>
    <w:rsid w:val="0097121A"/>
    <w:rsid w:val="00971456"/>
    <w:rsid w:val="00971DEC"/>
    <w:rsid w:val="00972EC2"/>
    <w:rsid w:val="0097353A"/>
    <w:rsid w:val="00973D51"/>
    <w:rsid w:val="00974537"/>
    <w:rsid w:val="00975FC7"/>
    <w:rsid w:val="009760EB"/>
    <w:rsid w:val="00976311"/>
    <w:rsid w:val="00976783"/>
    <w:rsid w:val="009769F4"/>
    <w:rsid w:val="00977242"/>
    <w:rsid w:val="009774D1"/>
    <w:rsid w:val="00977DD3"/>
    <w:rsid w:val="00977E85"/>
    <w:rsid w:val="00980989"/>
    <w:rsid w:val="00980FAF"/>
    <w:rsid w:val="0098179D"/>
    <w:rsid w:val="00981C1E"/>
    <w:rsid w:val="00982A21"/>
    <w:rsid w:val="0098322C"/>
    <w:rsid w:val="00983564"/>
    <w:rsid w:val="009837F4"/>
    <w:rsid w:val="00983E47"/>
    <w:rsid w:val="00983EF6"/>
    <w:rsid w:val="00984017"/>
    <w:rsid w:val="0098519C"/>
    <w:rsid w:val="009855AA"/>
    <w:rsid w:val="00985BAF"/>
    <w:rsid w:val="00985F2F"/>
    <w:rsid w:val="00987C28"/>
    <w:rsid w:val="0099081D"/>
    <w:rsid w:val="0099084E"/>
    <w:rsid w:val="00990BA8"/>
    <w:rsid w:val="009915EB"/>
    <w:rsid w:val="00991618"/>
    <w:rsid w:val="009917FD"/>
    <w:rsid w:val="00992857"/>
    <w:rsid w:val="00993959"/>
    <w:rsid w:val="0099453F"/>
    <w:rsid w:val="009950CE"/>
    <w:rsid w:val="009952AE"/>
    <w:rsid w:val="0099534A"/>
    <w:rsid w:val="00995361"/>
    <w:rsid w:val="009957BF"/>
    <w:rsid w:val="00995C05"/>
    <w:rsid w:val="00995F6A"/>
    <w:rsid w:val="00996FC3"/>
    <w:rsid w:val="009A0244"/>
    <w:rsid w:val="009A036C"/>
    <w:rsid w:val="009A03DA"/>
    <w:rsid w:val="009A09D2"/>
    <w:rsid w:val="009A1759"/>
    <w:rsid w:val="009A1C06"/>
    <w:rsid w:val="009A26F0"/>
    <w:rsid w:val="009A3AF8"/>
    <w:rsid w:val="009A3D55"/>
    <w:rsid w:val="009A49CD"/>
    <w:rsid w:val="009A510F"/>
    <w:rsid w:val="009A5A01"/>
    <w:rsid w:val="009A64DD"/>
    <w:rsid w:val="009A6B23"/>
    <w:rsid w:val="009A7035"/>
    <w:rsid w:val="009A722E"/>
    <w:rsid w:val="009A785D"/>
    <w:rsid w:val="009B02D9"/>
    <w:rsid w:val="009B0D96"/>
    <w:rsid w:val="009B19DF"/>
    <w:rsid w:val="009B26AB"/>
    <w:rsid w:val="009B345B"/>
    <w:rsid w:val="009B34EA"/>
    <w:rsid w:val="009B37FA"/>
    <w:rsid w:val="009B4649"/>
    <w:rsid w:val="009B5958"/>
    <w:rsid w:val="009B5C27"/>
    <w:rsid w:val="009B5FD6"/>
    <w:rsid w:val="009B6073"/>
    <w:rsid w:val="009B7AB1"/>
    <w:rsid w:val="009C0100"/>
    <w:rsid w:val="009C0CFF"/>
    <w:rsid w:val="009C1BB3"/>
    <w:rsid w:val="009C2524"/>
    <w:rsid w:val="009C34C0"/>
    <w:rsid w:val="009C59AE"/>
    <w:rsid w:val="009C59B7"/>
    <w:rsid w:val="009C654A"/>
    <w:rsid w:val="009C67F1"/>
    <w:rsid w:val="009D11D8"/>
    <w:rsid w:val="009D1736"/>
    <w:rsid w:val="009D2173"/>
    <w:rsid w:val="009D2603"/>
    <w:rsid w:val="009D3FD3"/>
    <w:rsid w:val="009D42AE"/>
    <w:rsid w:val="009D4847"/>
    <w:rsid w:val="009D6B53"/>
    <w:rsid w:val="009D6BC2"/>
    <w:rsid w:val="009D7E43"/>
    <w:rsid w:val="009E010E"/>
    <w:rsid w:val="009E09B6"/>
    <w:rsid w:val="009E0A5C"/>
    <w:rsid w:val="009E23AE"/>
    <w:rsid w:val="009E2EB5"/>
    <w:rsid w:val="009E41C3"/>
    <w:rsid w:val="009E5ECB"/>
    <w:rsid w:val="009E5F87"/>
    <w:rsid w:val="009E6268"/>
    <w:rsid w:val="009E6325"/>
    <w:rsid w:val="009E7CE5"/>
    <w:rsid w:val="009F03CE"/>
    <w:rsid w:val="009F04FB"/>
    <w:rsid w:val="009F148C"/>
    <w:rsid w:val="009F17AD"/>
    <w:rsid w:val="009F2A27"/>
    <w:rsid w:val="009F2CCA"/>
    <w:rsid w:val="009F2D7C"/>
    <w:rsid w:val="009F3133"/>
    <w:rsid w:val="009F4F5E"/>
    <w:rsid w:val="009F5546"/>
    <w:rsid w:val="009F581E"/>
    <w:rsid w:val="009F6361"/>
    <w:rsid w:val="009F7009"/>
    <w:rsid w:val="009F7FFC"/>
    <w:rsid w:val="00A00EF3"/>
    <w:rsid w:val="00A01535"/>
    <w:rsid w:val="00A01BB4"/>
    <w:rsid w:val="00A023DC"/>
    <w:rsid w:val="00A0269B"/>
    <w:rsid w:val="00A03A24"/>
    <w:rsid w:val="00A03ABA"/>
    <w:rsid w:val="00A04889"/>
    <w:rsid w:val="00A04D3C"/>
    <w:rsid w:val="00A057E4"/>
    <w:rsid w:val="00A07435"/>
    <w:rsid w:val="00A07F70"/>
    <w:rsid w:val="00A109DD"/>
    <w:rsid w:val="00A10DA4"/>
    <w:rsid w:val="00A1115C"/>
    <w:rsid w:val="00A117BA"/>
    <w:rsid w:val="00A11884"/>
    <w:rsid w:val="00A11CB9"/>
    <w:rsid w:val="00A14FBC"/>
    <w:rsid w:val="00A15841"/>
    <w:rsid w:val="00A15D4D"/>
    <w:rsid w:val="00A160C1"/>
    <w:rsid w:val="00A1653D"/>
    <w:rsid w:val="00A16B58"/>
    <w:rsid w:val="00A16BEF"/>
    <w:rsid w:val="00A21FBC"/>
    <w:rsid w:val="00A225D4"/>
    <w:rsid w:val="00A22BE5"/>
    <w:rsid w:val="00A2315B"/>
    <w:rsid w:val="00A25762"/>
    <w:rsid w:val="00A260C4"/>
    <w:rsid w:val="00A27EC8"/>
    <w:rsid w:val="00A30787"/>
    <w:rsid w:val="00A32AE4"/>
    <w:rsid w:val="00A33CFD"/>
    <w:rsid w:val="00A34113"/>
    <w:rsid w:val="00A34AFA"/>
    <w:rsid w:val="00A35814"/>
    <w:rsid w:val="00A35834"/>
    <w:rsid w:val="00A36876"/>
    <w:rsid w:val="00A37062"/>
    <w:rsid w:val="00A378EE"/>
    <w:rsid w:val="00A407A2"/>
    <w:rsid w:val="00A41186"/>
    <w:rsid w:val="00A415E1"/>
    <w:rsid w:val="00A41803"/>
    <w:rsid w:val="00A41A3B"/>
    <w:rsid w:val="00A41EC1"/>
    <w:rsid w:val="00A4292A"/>
    <w:rsid w:val="00A4294B"/>
    <w:rsid w:val="00A43222"/>
    <w:rsid w:val="00A439AA"/>
    <w:rsid w:val="00A43AA9"/>
    <w:rsid w:val="00A43D65"/>
    <w:rsid w:val="00A4460F"/>
    <w:rsid w:val="00A44D38"/>
    <w:rsid w:val="00A44F1F"/>
    <w:rsid w:val="00A457F1"/>
    <w:rsid w:val="00A45CF1"/>
    <w:rsid w:val="00A47FBC"/>
    <w:rsid w:val="00A5073A"/>
    <w:rsid w:val="00A50743"/>
    <w:rsid w:val="00A507FB"/>
    <w:rsid w:val="00A51BBE"/>
    <w:rsid w:val="00A520B8"/>
    <w:rsid w:val="00A53458"/>
    <w:rsid w:val="00A53A8A"/>
    <w:rsid w:val="00A53AB1"/>
    <w:rsid w:val="00A53BC0"/>
    <w:rsid w:val="00A54817"/>
    <w:rsid w:val="00A55A18"/>
    <w:rsid w:val="00A56870"/>
    <w:rsid w:val="00A57198"/>
    <w:rsid w:val="00A57B07"/>
    <w:rsid w:val="00A57B17"/>
    <w:rsid w:val="00A6031D"/>
    <w:rsid w:val="00A60E74"/>
    <w:rsid w:val="00A62CCB"/>
    <w:rsid w:val="00A62DCA"/>
    <w:rsid w:val="00A636F1"/>
    <w:rsid w:val="00A63B19"/>
    <w:rsid w:val="00A63BD1"/>
    <w:rsid w:val="00A649B5"/>
    <w:rsid w:val="00A64E67"/>
    <w:rsid w:val="00A669B5"/>
    <w:rsid w:val="00A703A5"/>
    <w:rsid w:val="00A72B10"/>
    <w:rsid w:val="00A74871"/>
    <w:rsid w:val="00A7558B"/>
    <w:rsid w:val="00A75EF3"/>
    <w:rsid w:val="00A7628A"/>
    <w:rsid w:val="00A76D04"/>
    <w:rsid w:val="00A800DB"/>
    <w:rsid w:val="00A80912"/>
    <w:rsid w:val="00A80A9A"/>
    <w:rsid w:val="00A80CBF"/>
    <w:rsid w:val="00A81640"/>
    <w:rsid w:val="00A8179C"/>
    <w:rsid w:val="00A82074"/>
    <w:rsid w:val="00A82A3B"/>
    <w:rsid w:val="00A82D3D"/>
    <w:rsid w:val="00A83CD6"/>
    <w:rsid w:val="00A83E01"/>
    <w:rsid w:val="00A84111"/>
    <w:rsid w:val="00A8453C"/>
    <w:rsid w:val="00A85BA9"/>
    <w:rsid w:val="00A86AF7"/>
    <w:rsid w:val="00A90A58"/>
    <w:rsid w:val="00A9122D"/>
    <w:rsid w:val="00A92743"/>
    <w:rsid w:val="00A92A1D"/>
    <w:rsid w:val="00A93683"/>
    <w:rsid w:val="00A93F09"/>
    <w:rsid w:val="00A96046"/>
    <w:rsid w:val="00A96C55"/>
    <w:rsid w:val="00A96FDA"/>
    <w:rsid w:val="00A9755A"/>
    <w:rsid w:val="00A977B3"/>
    <w:rsid w:val="00AA05CF"/>
    <w:rsid w:val="00AA10EA"/>
    <w:rsid w:val="00AA17D6"/>
    <w:rsid w:val="00AA2291"/>
    <w:rsid w:val="00AA3E46"/>
    <w:rsid w:val="00AA5184"/>
    <w:rsid w:val="00AA52B4"/>
    <w:rsid w:val="00AA5D9C"/>
    <w:rsid w:val="00AA6113"/>
    <w:rsid w:val="00AA6AD9"/>
    <w:rsid w:val="00AA6C6B"/>
    <w:rsid w:val="00AA72D3"/>
    <w:rsid w:val="00AA7D7F"/>
    <w:rsid w:val="00AB0B45"/>
    <w:rsid w:val="00AB24AE"/>
    <w:rsid w:val="00AB253D"/>
    <w:rsid w:val="00AB2AA0"/>
    <w:rsid w:val="00AB3BE1"/>
    <w:rsid w:val="00AB42F2"/>
    <w:rsid w:val="00AB47CC"/>
    <w:rsid w:val="00AB5CD0"/>
    <w:rsid w:val="00AB70C5"/>
    <w:rsid w:val="00AB7248"/>
    <w:rsid w:val="00AC1F11"/>
    <w:rsid w:val="00AC20DF"/>
    <w:rsid w:val="00AC3F2A"/>
    <w:rsid w:val="00AC4D41"/>
    <w:rsid w:val="00AC58B5"/>
    <w:rsid w:val="00AC5B32"/>
    <w:rsid w:val="00AC70AF"/>
    <w:rsid w:val="00AC7668"/>
    <w:rsid w:val="00AD036B"/>
    <w:rsid w:val="00AD0F73"/>
    <w:rsid w:val="00AD21C6"/>
    <w:rsid w:val="00AD2267"/>
    <w:rsid w:val="00AD2F5D"/>
    <w:rsid w:val="00AD32E9"/>
    <w:rsid w:val="00AD398C"/>
    <w:rsid w:val="00AD5992"/>
    <w:rsid w:val="00AD6990"/>
    <w:rsid w:val="00AD6C50"/>
    <w:rsid w:val="00AD6E9A"/>
    <w:rsid w:val="00AD7343"/>
    <w:rsid w:val="00AD75D8"/>
    <w:rsid w:val="00AD7D8F"/>
    <w:rsid w:val="00AE0A4A"/>
    <w:rsid w:val="00AE119E"/>
    <w:rsid w:val="00AE1BC9"/>
    <w:rsid w:val="00AE27EA"/>
    <w:rsid w:val="00AE30B5"/>
    <w:rsid w:val="00AE311C"/>
    <w:rsid w:val="00AE31FC"/>
    <w:rsid w:val="00AE377C"/>
    <w:rsid w:val="00AE3808"/>
    <w:rsid w:val="00AE3874"/>
    <w:rsid w:val="00AE395F"/>
    <w:rsid w:val="00AE557E"/>
    <w:rsid w:val="00AE5E91"/>
    <w:rsid w:val="00AE6524"/>
    <w:rsid w:val="00AF143C"/>
    <w:rsid w:val="00AF1DAF"/>
    <w:rsid w:val="00AF1E4A"/>
    <w:rsid w:val="00AF2CD9"/>
    <w:rsid w:val="00AF32AF"/>
    <w:rsid w:val="00AF3604"/>
    <w:rsid w:val="00AF4199"/>
    <w:rsid w:val="00AF4BC3"/>
    <w:rsid w:val="00AF4E7C"/>
    <w:rsid w:val="00AF55B8"/>
    <w:rsid w:val="00AF6045"/>
    <w:rsid w:val="00AF693D"/>
    <w:rsid w:val="00AF71A0"/>
    <w:rsid w:val="00AF7383"/>
    <w:rsid w:val="00AF75DC"/>
    <w:rsid w:val="00B00051"/>
    <w:rsid w:val="00B0162A"/>
    <w:rsid w:val="00B016E3"/>
    <w:rsid w:val="00B01D0A"/>
    <w:rsid w:val="00B02AE2"/>
    <w:rsid w:val="00B04F3D"/>
    <w:rsid w:val="00B05735"/>
    <w:rsid w:val="00B05961"/>
    <w:rsid w:val="00B06C70"/>
    <w:rsid w:val="00B0701C"/>
    <w:rsid w:val="00B0746C"/>
    <w:rsid w:val="00B07940"/>
    <w:rsid w:val="00B1036E"/>
    <w:rsid w:val="00B10F66"/>
    <w:rsid w:val="00B12227"/>
    <w:rsid w:val="00B12D71"/>
    <w:rsid w:val="00B130F7"/>
    <w:rsid w:val="00B1394D"/>
    <w:rsid w:val="00B14905"/>
    <w:rsid w:val="00B14BF5"/>
    <w:rsid w:val="00B15DF8"/>
    <w:rsid w:val="00B16842"/>
    <w:rsid w:val="00B16B95"/>
    <w:rsid w:val="00B179D8"/>
    <w:rsid w:val="00B17D17"/>
    <w:rsid w:val="00B205B1"/>
    <w:rsid w:val="00B2297B"/>
    <w:rsid w:val="00B23C5E"/>
    <w:rsid w:val="00B23D0F"/>
    <w:rsid w:val="00B24ED8"/>
    <w:rsid w:val="00B264C8"/>
    <w:rsid w:val="00B26BCD"/>
    <w:rsid w:val="00B26BDD"/>
    <w:rsid w:val="00B274C3"/>
    <w:rsid w:val="00B27B8D"/>
    <w:rsid w:val="00B27C3F"/>
    <w:rsid w:val="00B31043"/>
    <w:rsid w:val="00B34AD6"/>
    <w:rsid w:val="00B35755"/>
    <w:rsid w:val="00B367D7"/>
    <w:rsid w:val="00B36D1E"/>
    <w:rsid w:val="00B377E7"/>
    <w:rsid w:val="00B41356"/>
    <w:rsid w:val="00B4160F"/>
    <w:rsid w:val="00B41697"/>
    <w:rsid w:val="00B4174F"/>
    <w:rsid w:val="00B424F9"/>
    <w:rsid w:val="00B43890"/>
    <w:rsid w:val="00B438AF"/>
    <w:rsid w:val="00B44069"/>
    <w:rsid w:val="00B44234"/>
    <w:rsid w:val="00B44F9F"/>
    <w:rsid w:val="00B46544"/>
    <w:rsid w:val="00B4698B"/>
    <w:rsid w:val="00B46DB1"/>
    <w:rsid w:val="00B47315"/>
    <w:rsid w:val="00B4735C"/>
    <w:rsid w:val="00B4767D"/>
    <w:rsid w:val="00B5007C"/>
    <w:rsid w:val="00B51239"/>
    <w:rsid w:val="00B5154F"/>
    <w:rsid w:val="00B51E22"/>
    <w:rsid w:val="00B51F8C"/>
    <w:rsid w:val="00B522E1"/>
    <w:rsid w:val="00B523C6"/>
    <w:rsid w:val="00B52943"/>
    <w:rsid w:val="00B52BDA"/>
    <w:rsid w:val="00B53614"/>
    <w:rsid w:val="00B53701"/>
    <w:rsid w:val="00B537CF"/>
    <w:rsid w:val="00B53F13"/>
    <w:rsid w:val="00B54743"/>
    <w:rsid w:val="00B54C9B"/>
    <w:rsid w:val="00B54EE9"/>
    <w:rsid w:val="00B6076C"/>
    <w:rsid w:val="00B60A28"/>
    <w:rsid w:val="00B61887"/>
    <w:rsid w:val="00B61D9F"/>
    <w:rsid w:val="00B62B13"/>
    <w:rsid w:val="00B634E7"/>
    <w:rsid w:val="00B6350B"/>
    <w:rsid w:val="00B63696"/>
    <w:rsid w:val="00B63D5B"/>
    <w:rsid w:val="00B64B19"/>
    <w:rsid w:val="00B65012"/>
    <w:rsid w:val="00B65290"/>
    <w:rsid w:val="00B66263"/>
    <w:rsid w:val="00B674C2"/>
    <w:rsid w:val="00B67508"/>
    <w:rsid w:val="00B701E8"/>
    <w:rsid w:val="00B7093C"/>
    <w:rsid w:val="00B721E2"/>
    <w:rsid w:val="00B72797"/>
    <w:rsid w:val="00B734E4"/>
    <w:rsid w:val="00B73D98"/>
    <w:rsid w:val="00B75387"/>
    <w:rsid w:val="00B75718"/>
    <w:rsid w:val="00B77614"/>
    <w:rsid w:val="00B776C6"/>
    <w:rsid w:val="00B802DC"/>
    <w:rsid w:val="00B80A78"/>
    <w:rsid w:val="00B81942"/>
    <w:rsid w:val="00B824FC"/>
    <w:rsid w:val="00B826BC"/>
    <w:rsid w:val="00B82872"/>
    <w:rsid w:val="00B8301B"/>
    <w:rsid w:val="00B84023"/>
    <w:rsid w:val="00B843AC"/>
    <w:rsid w:val="00B85256"/>
    <w:rsid w:val="00B865F3"/>
    <w:rsid w:val="00B86AE3"/>
    <w:rsid w:val="00B87034"/>
    <w:rsid w:val="00B904A5"/>
    <w:rsid w:val="00B915A8"/>
    <w:rsid w:val="00B91DAB"/>
    <w:rsid w:val="00B92021"/>
    <w:rsid w:val="00B9228C"/>
    <w:rsid w:val="00B92410"/>
    <w:rsid w:val="00B92D65"/>
    <w:rsid w:val="00B9633C"/>
    <w:rsid w:val="00B96858"/>
    <w:rsid w:val="00B9694F"/>
    <w:rsid w:val="00B96FC5"/>
    <w:rsid w:val="00BA02F8"/>
    <w:rsid w:val="00BA0668"/>
    <w:rsid w:val="00BA1C50"/>
    <w:rsid w:val="00BA1D1F"/>
    <w:rsid w:val="00BA28EF"/>
    <w:rsid w:val="00BA2DC1"/>
    <w:rsid w:val="00BA33F8"/>
    <w:rsid w:val="00BA4BA3"/>
    <w:rsid w:val="00BA513E"/>
    <w:rsid w:val="00BA57A2"/>
    <w:rsid w:val="00BA7149"/>
    <w:rsid w:val="00BA784A"/>
    <w:rsid w:val="00BA7AB0"/>
    <w:rsid w:val="00BB0E31"/>
    <w:rsid w:val="00BB1ABF"/>
    <w:rsid w:val="00BB1B4C"/>
    <w:rsid w:val="00BB26BA"/>
    <w:rsid w:val="00BB36C4"/>
    <w:rsid w:val="00BB6DBA"/>
    <w:rsid w:val="00BB78C9"/>
    <w:rsid w:val="00BB7D88"/>
    <w:rsid w:val="00BB7F80"/>
    <w:rsid w:val="00BC023D"/>
    <w:rsid w:val="00BC0C6F"/>
    <w:rsid w:val="00BC0E2C"/>
    <w:rsid w:val="00BC0FF8"/>
    <w:rsid w:val="00BC15D2"/>
    <w:rsid w:val="00BC197F"/>
    <w:rsid w:val="00BC1D66"/>
    <w:rsid w:val="00BC20C1"/>
    <w:rsid w:val="00BC33AE"/>
    <w:rsid w:val="00BC3B05"/>
    <w:rsid w:val="00BC448E"/>
    <w:rsid w:val="00BC47A7"/>
    <w:rsid w:val="00BC4975"/>
    <w:rsid w:val="00BC4C26"/>
    <w:rsid w:val="00BC5072"/>
    <w:rsid w:val="00BC537D"/>
    <w:rsid w:val="00BC5C1A"/>
    <w:rsid w:val="00BC5D1D"/>
    <w:rsid w:val="00BC6A26"/>
    <w:rsid w:val="00BC70C4"/>
    <w:rsid w:val="00BC764B"/>
    <w:rsid w:val="00BD0145"/>
    <w:rsid w:val="00BD1E6D"/>
    <w:rsid w:val="00BD23F8"/>
    <w:rsid w:val="00BD27F3"/>
    <w:rsid w:val="00BD28F7"/>
    <w:rsid w:val="00BD2D3B"/>
    <w:rsid w:val="00BD3DFB"/>
    <w:rsid w:val="00BD43AD"/>
    <w:rsid w:val="00BD46E8"/>
    <w:rsid w:val="00BD530E"/>
    <w:rsid w:val="00BD5D43"/>
    <w:rsid w:val="00BD63E5"/>
    <w:rsid w:val="00BD6DFF"/>
    <w:rsid w:val="00BD7339"/>
    <w:rsid w:val="00BE0221"/>
    <w:rsid w:val="00BE0B46"/>
    <w:rsid w:val="00BE20C7"/>
    <w:rsid w:val="00BE2F2B"/>
    <w:rsid w:val="00BE3EF7"/>
    <w:rsid w:val="00BE44BF"/>
    <w:rsid w:val="00BE45B0"/>
    <w:rsid w:val="00BE58A8"/>
    <w:rsid w:val="00BE5A61"/>
    <w:rsid w:val="00BE5FEE"/>
    <w:rsid w:val="00BE6943"/>
    <w:rsid w:val="00BE6961"/>
    <w:rsid w:val="00BE77C4"/>
    <w:rsid w:val="00BF0079"/>
    <w:rsid w:val="00BF065D"/>
    <w:rsid w:val="00BF07D5"/>
    <w:rsid w:val="00BF13F7"/>
    <w:rsid w:val="00BF1A17"/>
    <w:rsid w:val="00BF43B2"/>
    <w:rsid w:val="00BF48D8"/>
    <w:rsid w:val="00BF4C37"/>
    <w:rsid w:val="00BF7561"/>
    <w:rsid w:val="00C0055D"/>
    <w:rsid w:val="00C0260E"/>
    <w:rsid w:val="00C02AE3"/>
    <w:rsid w:val="00C0498F"/>
    <w:rsid w:val="00C05BED"/>
    <w:rsid w:val="00C065D9"/>
    <w:rsid w:val="00C1006E"/>
    <w:rsid w:val="00C1017E"/>
    <w:rsid w:val="00C1094B"/>
    <w:rsid w:val="00C11211"/>
    <w:rsid w:val="00C11CF3"/>
    <w:rsid w:val="00C1249E"/>
    <w:rsid w:val="00C12647"/>
    <w:rsid w:val="00C12DA2"/>
    <w:rsid w:val="00C155B2"/>
    <w:rsid w:val="00C158BA"/>
    <w:rsid w:val="00C15CD0"/>
    <w:rsid w:val="00C164E1"/>
    <w:rsid w:val="00C16776"/>
    <w:rsid w:val="00C16DD6"/>
    <w:rsid w:val="00C170BC"/>
    <w:rsid w:val="00C17D5B"/>
    <w:rsid w:val="00C20661"/>
    <w:rsid w:val="00C206CA"/>
    <w:rsid w:val="00C20EAC"/>
    <w:rsid w:val="00C2205C"/>
    <w:rsid w:val="00C232C2"/>
    <w:rsid w:val="00C233E2"/>
    <w:rsid w:val="00C234AE"/>
    <w:rsid w:val="00C23936"/>
    <w:rsid w:val="00C23C6F"/>
    <w:rsid w:val="00C24D2F"/>
    <w:rsid w:val="00C24F0A"/>
    <w:rsid w:val="00C2552C"/>
    <w:rsid w:val="00C25ADD"/>
    <w:rsid w:val="00C2733E"/>
    <w:rsid w:val="00C27E5A"/>
    <w:rsid w:val="00C30041"/>
    <w:rsid w:val="00C3140D"/>
    <w:rsid w:val="00C31456"/>
    <w:rsid w:val="00C3156A"/>
    <w:rsid w:val="00C31657"/>
    <w:rsid w:val="00C31785"/>
    <w:rsid w:val="00C31BCE"/>
    <w:rsid w:val="00C31D52"/>
    <w:rsid w:val="00C32253"/>
    <w:rsid w:val="00C32EA9"/>
    <w:rsid w:val="00C34778"/>
    <w:rsid w:val="00C34B8E"/>
    <w:rsid w:val="00C35B86"/>
    <w:rsid w:val="00C35E24"/>
    <w:rsid w:val="00C35EE9"/>
    <w:rsid w:val="00C364D6"/>
    <w:rsid w:val="00C36520"/>
    <w:rsid w:val="00C36D07"/>
    <w:rsid w:val="00C371D3"/>
    <w:rsid w:val="00C37209"/>
    <w:rsid w:val="00C3721C"/>
    <w:rsid w:val="00C40825"/>
    <w:rsid w:val="00C40C73"/>
    <w:rsid w:val="00C413E5"/>
    <w:rsid w:val="00C41D93"/>
    <w:rsid w:val="00C4223E"/>
    <w:rsid w:val="00C42929"/>
    <w:rsid w:val="00C434DF"/>
    <w:rsid w:val="00C45357"/>
    <w:rsid w:val="00C4574A"/>
    <w:rsid w:val="00C463AB"/>
    <w:rsid w:val="00C46D2C"/>
    <w:rsid w:val="00C50813"/>
    <w:rsid w:val="00C508F7"/>
    <w:rsid w:val="00C50C9A"/>
    <w:rsid w:val="00C5120F"/>
    <w:rsid w:val="00C52406"/>
    <w:rsid w:val="00C530CF"/>
    <w:rsid w:val="00C53518"/>
    <w:rsid w:val="00C54308"/>
    <w:rsid w:val="00C54F96"/>
    <w:rsid w:val="00C553D8"/>
    <w:rsid w:val="00C557A5"/>
    <w:rsid w:val="00C559D6"/>
    <w:rsid w:val="00C5663D"/>
    <w:rsid w:val="00C569BA"/>
    <w:rsid w:val="00C574B3"/>
    <w:rsid w:val="00C575FF"/>
    <w:rsid w:val="00C578A3"/>
    <w:rsid w:val="00C60D42"/>
    <w:rsid w:val="00C6383F"/>
    <w:rsid w:val="00C63D0E"/>
    <w:rsid w:val="00C64C47"/>
    <w:rsid w:val="00C65084"/>
    <w:rsid w:val="00C650E1"/>
    <w:rsid w:val="00C65F8E"/>
    <w:rsid w:val="00C662F0"/>
    <w:rsid w:val="00C664B6"/>
    <w:rsid w:val="00C66900"/>
    <w:rsid w:val="00C66BAD"/>
    <w:rsid w:val="00C70CF5"/>
    <w:rsid w:val="00C719E3"/>
    <w:rsid w:val="00C7352F"/>
    <w:rsid w:val="00C73A6D"/>
    <w:rsid w:val="00C766F9"/>
    <w:rsid w:val="00C7691D"/>
    <w:rsid w:val="00C772EA"/>
    <w:rsid w:val="00C77C3A"/>
    <w:rsid w:val="00C804EA"/>
    <w:rsid w:val="00C808E4"/>
    <w:rsid w:val="00C81C5D"/>
    <w:rsid w:val="00C826C1"/>
    <w:rsid w:val="00C827A9"/>
    <w:rsid w:val="00C829D2"/>
    <w:rsid w:val="00C83E66"/>
    <w:rsid w:val="00C86C1A"/>
    <w:rsid w:val="00C905E6"/>
    <w:rsid w:val="00C920BA"/>
    <w:rsid w:val="00C926CB"/>
    <w:rsid w:val="00C927E4"/>
    <w:rsid w:val="00C932CC"/>
    <w:rsid w:val="00C944FA"/>
    <w:rsid w:val="00C94668"/>
    <w:rsid w:val="00C9490E"/>
    <w:rsid w:val="00C9494E"/>
    <w:rsid w:val="00C94BEE"/>
    <w:rsid w:val="00C94D5F"/>
    <w:rsid w:val="00C94E46"/>
    <w:rsid w:val="00C9593B"/>
    <w:rsid w:val="00C97603"/>
    <w:rsid w:val="00C97F55"/>
    <w:rsid w:val="00CA189C"/>
    <w:rsid w:val="00CA1BB2"/>
    <w:rsid w:val="00CA1BB8"/>
    <w:rsid w:val="00CA3091"/>
    <w:rsid w:val="00CA3C6D"/>
    <w:rsid w:val="00CA44CB"/>
    <w:rsid w:val="00CA4507"/>
    <w:rsid w:val="00CA4DD5"/>
    <w:rsid w:val="00CA5B0D"/>
    <w:rsid w:val="00CA5DBE"/>
    <w:rsid w:val="00CA60FB"/>
    <w:rsid w:val="00CA61AC"/>
    <w:rsid w:val="00CA71CF"/>
    <w:rsid w:val="00CB0316"/>
    <w:rsid w:val="00CB1B64"/>
    <w:rsid w:val="00CB3C43"/>
    <w:rsid w:val="00CB3FA4"/>
    <w:rsid w:val="00CB40D0"/>
    <w:rsid w:val="00CB4CF3"/>
    <w:rsid w:val="00CB5987"/>
    <w:rsid w:val="00CB5A27"/>
    <w:rsid w:val="00CB62EE"/>
    <w:rsid w:val="00CB683D"/>
    <w:rsid w:val="00CB6C19"/>
    <w:rsid w:val="00CB788E"/>
    <w:rsid w:val="00CC1606"/>
    <w:rsid w:val="00CC20EB"/>
    <w:rsid w:val="00CC21B7"/>
    <w:rsid w:val="00CC224C"/>
    <w:rsid w:val="00CC2559"/>
    <w:rsid w:val="00CC2814"/>
    <w:rsid w:val="00CC2B5B"/>
    <w:rsid w:val="00CC2B7C"/>
    <w:rsid w:val="00CC2FE5"/>
    <w:rsid w:val="00CC4214"/>
    <w:rsid w:val="00CC4363"/>
    <w:rsid w:val="00CC47F4"/>
    <w:rsid w:val="00CC79A5"/>
    <w:rsid w:val="00CD064F"/>
    <w:rsid w:val="00CD0DBA"/>
    <w:rsid w:val="00CD0EEC"/>
    <w:rsid w:val="00CD110D"/>
    <w:rsid w:val="00CD19D5"/>
    <w:rsid w:val="00CD201E"/>
    <w:rsid w:val="00CD21AE"/>
    <w:rsid w:val="00CD2851"/>
    <w:rsid w:val="00CD4A60"/>
    <w:rsid w:val="00CD65D5"/>
    <w:rsid w:val="00CD6AC6"/>
    <w:rsid w:val="00CE0CE7"/>
    <w:rsid w:val="00CE1082"/>
    <w:rsid w:val="00CE12C5"/>
    <w:rsid w:val="00CE14B8"/>
    <w:rsid w:val="00CE2213"/>
    <w:rsid w:val="00CE2FC4"/>
    <w:rsid w:val="00CE30F0"/>
    <w:rsid w:val="00CE40E1"/>
    <w:rsid w:val="00CE46AD"/>
    <w:rsid w:val="00CE497D"/>
    <w:rsid w:val="00CE5572"/>
    <w:rsid w:val="00CE594F"/>
    <w:rsid w:val="00CE5BFE"/>
    <w:rsid w:val="00CE644D"/>
    <w:rsid w:val="00CE7BE1"/>
    <w:rsid w:val="00CE7C7A"/>
    <w:rsid w:val="00CE7FFE"/>
    <w:rsid w:val="00CF2257"/>
    <w:rsid w:val="00CF426C"/>
    <w:rsid w:val="00CF479B"/>
    <w:rsid w:val="00CF5ACA"/>
    <w:rsid w:val="00CF6162"/>
    <w:rsid w:val="00CF6C1D"/>
    <w:rsid w:val="00CF6E15"/>
    <w:rsid w:val="00CF764B"/>
    <w:rsid w:val="00CF7922"/>
    <w:rsid w:val="00D01031"/>
    <w:rsid w:val="00D01886"/>
    <w:rsid w:val="00D027EC"/>
    <w:rsid w:val="00D02F3D"/>
    <w:rsid w:val="00D04E88"/>
    <w:rsid w:val="00D050E3"/>
    <w:rsid w:val="00D05AB2"/>
    <w:rsid w:val="00D06307"/>
    <w:rsid w:val="00D07D7B"/>
    <w:rsid w:val="00D1002F"/>
    <w:rsid w:val="00D108F3"/>
    <w:rsid w:val="00D11386"/>
    <w:rsid w:val="00D13C64"/>
    <w:rsid w:val="00D14092"/>
    <w:rsid w:val="00D1424B"/>
    <w:rsid w:val="00D14D83"/>
    <w:rsid w:val="00D15519"/>
    <w:rsid w:val="00D15600"/>
    <w:rsid w:val="00D15898"/>
    <w:rsid w:val="00D15B21"/>
    <w:rsid w:val="00D1620C"/>
    <w:rsid w:val="00D16CDF"/>
    <w:rsid w:val="00D1702B"/>
    <w:rsid w:val="00D17FAD"/>
    <w:rsid w:val="00D21722"/>
    <w:rsid w:val="00D21FF8"/>
    <w:rsid w:val="00D221A1"/>
    <w:rsid w:val="00D22528"/>
    <w:rsid w:val="00D22F55"/>
    <w:rsid w:val="00D2320F"/>
    <w:rsid w:val="00D23724"/>
    <w:rsid w:val="00D244CE"/>
    <w:rsid w:val="00D24D32"/>
    <w:rsid w:val="00D25142"/>
    <w:rsid w:val="00D254C4"/>
    <w:rsid w:val="00D255CC"/>
    <w:rsid w:val="00D259BC"/>
    <w:rsid w:val="00D26832"/>
    <w:rsid w:val="00D2747C"/>
    <w:rsid w:val="00D276B7"/>
    <w:rsid w:val="00D30108"/>
    <w:rsid w:val="00D315E8"/>
    <w:rsid w:val="00D32AAF"/>
    <w:rsid w:val="00D336D5"/>
    <w:rsid w:val="00D3371A"/>
    <w:rsid w:val="00D35286"/>
    <w:rsid w:val="00D358C7"/>
    <w:rsid w:val="00D36A06"/>
    <w:rsid w:val="00D371A3"/>
    <w:rsid w:val="00D400F6"/>
    <w:rsid w:val="00D40D31"/>
    <w:rsid w:val="00D40EC9"/>
    <w:rsid w:val="00D416E5"/>
    <w:rsid w:val="00D4324B"/>
    <w:rsid w:val="00D43470"/>
    <w:rsid w:val="00D43A94"/>
    <w:rsid w:val="00D443E4"/>
    <w:rsid w:val="00D44444"/>
    <w:rsid w:val="00D450F9"/>
    <w:rsid w:val="00D4512B"/>
    <w:rsid w:val="00D46475"/>
    <w:rsid w:val="00D46897"/>
    <w:rsid w:val="00D46C83"/>
    <w:rsid w:val="00D46DB8"/>
    <w:rsid w:val="00D4738A"/>
    <w:rsid w:val="00D50825"/>
    <w:rsid w:val="00D513E9"/>
    <w:rsid w:val="00D52D42"/>
    <w:rsid w:val="00D544E1"/>
    <w:rsid w:val="00D548EA"/>
    <w:rsid w:val="00D55EB5"/>
    <w:rsid w:val="00D55F64"/>
    <w:rsid w:val="00D56516"/>
    <w:rsid w:val="00D57516"/>
    <w:rsid w:val="00D57B56"/>
    <w:rsid w:val="00D601C2"/>
    <w:rsid w:val="00D6243C"/>
    <w:rsid w:val="00D6687E"/>
    <w:rsid w:val="00D67648"/>
    <w:rsid w:val="00D707D5"/>
    <w:rsid w:val="00D70C85"/>
    <w:rsid w:val="00D71063"/>
    <w:rsid w:val="00D714C3"/>
    <w:rsid w:val="00D71C25"/>
    <w:rsid w:val="00D7218C"/>
    <w:rsid w:val="00D72752"/>
    <w:rsid w:val="00D72D6B"/>
    <w:rsid w:val="00D732D9"/>
    <w:rsid w:val="00D74688"/>
    <w:rsid w:val="00D75890"/>
    <w:rsid w:val="00D75ACF"/>
    <w:rsid w:val="00D75CBF"/>
    <w:rsid w:val="00D76B66"/>
    <w:rsid w:val="00D8083C"/>
    <w:rsid w:val="00D81248"/>
    <w:rsid w:val="00D820DA"/>
    <w:rsid w:val="00D829ED"/>
    <w:rsid w:val="00D829FA"/>
    <w:rsid w:val="00D83197"/>
    <w:rsid w:val="00D83A43"/>
    <w:rsid w:val="00D83D80"/>
    <w:rsid w:val="00D84508"/>
    <w:rsid w:val="00D85029"/>
    <w:rsid w:val="00D86CE3"/>
    <w:rsid w:val="00D870A1"/>
    <w:rsid w:val="00D8787D"/>
    <w:rsid w:val="00D91430"/>
    <w:rsid w:val="00D948E8"/>
    <w:rsid w:val="00D96282"/>
    <w:rsid w:val="00D97081"/>
    <w:rsid w:val="00D97204"/>
    <w:rsid w:val="00DA0669"/>
    <w:rsid w:val="00DA0A15"/>
    <w:rsid w:val="00DA218B"/>
    <w:rsid w:val="00DA223D"/>
    <w:rsid w:val="00DA34E8"/>
    <w:rsid w:val="00DA4F64"/>
    <w:rsid w:val="00DA52DD"/>
    <w:rsid w:val="00DA533F"/>
    <w:rsid w:val="00DA5CEF"/>
    <w:rsid w:val="00DA632A"/>
    <w:rsid w:val="00DB0244"/>
    <w:rsid w:val="00DB034C"/>
    <w:rsid w:val="00DB0994"/>
    <w:rsid w:val="00DB23F7"/>
    <w:rsid w:val="00DB2964"/>
    <w:rsid w:val="00DB2E60"/>
    <w:rsid w:val="00DB3098"/>
    <w:rsid w:val="00DB41DB"/>
    <w:rsid w:val="00DB426B"/>
    <w:rsid w:val="00DB4EC7"/>
    <w:rsid w:val="00DB60B7"/>
    <w:rsid w:val="00DB6B65"/>
    <w:rsid w:val="00DB74EF"/>
    <w:rsid w:val="00DC0A8C"/>
    <w:rsid w:val="00DC18EA"/>
    <w:rsid w:val="00DC287B"/>
    <w:rsid w:val="00DC2A99"/>
    <w:rsid w:val="00DC334B"/>
    <w:rsid w:val="00DC35EA"/>
    <w:rsid w:val="00DC442D"/>
    <w:rsid w:val="00DC5A40"/>
    <w:rsid w:val="00DC6119"/>
    <w:rsid w:val="00DC6445"/>
    <w:rsid w:val="00DC66EA"/>
    <w:rsid w:val="00DC6764"/>
    <w:rsid w:val="00DC73AD"/>
    <w:rsid w:val="00DD0849"/>
    <w:rsid w:val="00DD098F"/>
    <w:rsid w:val="00DD0B88"/>
    <w:rsid w:val="00DD2616"/>
    <w:rsid w:val="00DD2E4C"/>
    <w:rsid w:val="00DD332B"/>
    <w:rsid w:val="00DD4123"/>
    <w:rsid w:val="00DD4758"/>
    <w:rsid w:val="00DD51FB"/>
    <w:rsid w:val="00DD5AE7"/>
    <w:rsid w:val="00DD5BF4"/>
    <w:rsid w:val="00DD5C7F"/>
    <w:rsid w:val="00DD6783"/>
    <w:rsid w:val="00DD6E32"/>
    <w:rsid w:val="00DD6F75"/>
    <w:rsid w:val="00DD73A1"/>
    <w:rsid w:val="00DD7CB2"/>
    <w:rsid w:val="00DE0565"/>
    <w:rsid w:val="00DE10DC"/>
    <w:rsid w:val="00DE2240"/>
    <w:rsid w:val="00DE450F"/>
    <w:rsid w:val="00DE594C"/>
    <w:rsid w:val="00DE5F44"/>
    <w:rsid w:val="00DE67CC"/>
    <w:rsid w:val="00DE67F1"/>
    <w:rsid w:val="00DE7AE2"/>
    <w:rsid w:val="00DE7BA1"/>
    <w:rsid w:val="00DE7F7A"/>
    <w:rsid w:val="00DF10BA"/>
    <w:rsid w:val="00DF26A3"/>
    <w:rsid w:val="00DF27A3"/>
    <w:rsid w:val="00DF28D2"/>
    <w:rsid w:val="00DF2C3A"/>
    <w:rsid w:val="00DF30B7"/>
    <w:rsid w:val="00DF439C"/>
    <w:rsid w:val="00DF479A"/>
    <w:rsid w:val="00DF6258"/>
    <w:rsid w:val="00DF62FA"/>
    <w:rsid w:val="00DF6789"/>
    <w:rsid w:val="00DF6AF7"/>
    <w:rsid w:val="00DF6B65"/>
    <w:rsid w:val="00E0070B"/>
    <w:rsid w:val="00E00ECF"/>
    <w:rsid w:val="00E01BC2"/>
    <w:rsid w:val="00E02529"/>
    <w:rsid w:val="00E02D10"/>
    <w:rsid w:val="00E048B8"/>
    <w:rsid w:val="00E0490A"/>
    <w:rsid w:val="00E04955"/>
    <w:rsid w:val="00E04AAB"/>
    <w:rsid w:val="00E056D4"/>
    <w:rsid w:val="00E05AF9"/>
    <w:rsid w:val="00E05ECB"/>
    <w:rsid w:val="00E0731E"/>
    <w:rsid w:val="00E10184"/>
    <w:rsid w:val="00E1098E"/>
    <w:rsid w:val="00E117B1"/>
    <w:rsid w:val="00E124ED"/>
    <w:rsid w:val="00E1302E"/>
    <w:rsid w:val="00E139FC"/>
    <w:rsid w:val="00E13A32"/>
    <w:rsid w:val="00E146FD"/>
    <w:rsid w:val="00E14DA4"/>
    <w:rsid w:val="00E15C54"/>
    <w:rsid w:val="00E1673B"/>
    <w:rsid w:val="00E16D9E"/>
    <w:rsid w:val="00E17FBD"/>
    <w:rsid w:val="00E20531"/>
    <w:rsid w:val="00E209B9"/>
    <w:rsid w:val="00E20BA7"/>
    <w:rsid w:val="00E20CB2"/>
    <w:rsid w:val="00E212FA"/>
    <w:rsid w:val="00E228F1"/>
    <w:rsid w:val="00E22A2B"/>
    <w:rsid w:val="00E23B1C"/>
    <w:rsid w:val="00E23EAF"/>
    <w:rsid w:val="00E24A4B"/>
    <w:rsid w:val="00E258A6"/>
    <w:rsid w:val="00E25A05"/>
    <w:rsid w:val="00E26C5A"/>
    <w:rsid w:val="00E2725E"/>
    <w:rsid w:val="00E27407"/>
    <w:rsid w:val="00E2763F"/>
    <w:rsid w:val="00E27F5C"/>
    <w:rsid w:val="00E3076E"/>
    <w:rsid w:val="00E307EF"/>
    <w:rsid w:val="00E30DD1"/>
    <w:rsid w:val="00E3168E"/>
    <w:rsid w:val="00E32349"/>
    <w:rsid w:val="00E328CA"/>
    <w:rsid w:val="00E337DB"/>
    <w:rsid w:val="00E34541"/>
    <w:rsid w:val="00E35159"/>
    <w:rsid w:val="00E3588F"/>
    <w:rsid w:val="00E35D34"/>
    <w:rsid w:val="00E364B8"/>
    <w:rsid w:val="00E3656F"/>
    <w:rsid w:val="00E37D74"/>
    <w:rsid w:val="00E40A8E"/>
    <w:rsid w:val="00E4202F"/>
    <w:rsid w:val="00E422F8"/>
    <w:rsid w:val="00E424A0"/>
    <w:rsid w:val="00E42573"/>
    <w:rsid w:val="00E42AED"/>
    <w:rsid w:val="00E42B72"/>
    <w:rsid w:val="00E4387F"/>
    <w:rsid w:val="00E43B19"/>
    <w:rsid w:val="00E4516E"/>
    <w:rsid w:val="00E46892"/>
    <w:rsid w:val="00E46DD8"/>
    <w:rsid w:val="00E50678"/>
    <w:rsid w:val="00E50817"/>
    <w:rsid w:val="00E50941"/>
    <w:rsid w:val="00E52366"/>
    <w:rsid w:val="00E5242D"/>
    <w:rsid w:val="00E52FCD"/>
    <w:rsid w:val="00E53E78"/>
    <w:rsid w:val="00E540C6"/>
    <w:rsid w:val="00E56311"/>
    <w:rsid w:val="00E56D2B"/>
    <w:rsid w:val="00E56EA1"/>
    <w:rsid w:val="00E57206"/>
    <w:rsid w:val="00E60DCC"/>
    <w:rsid w:val="00E612FD"/>
    <w:rsid w:val="00E614FD"/>
    <w:rsid w:val="00E61697"/>
    <w:rsid w:val="00E64204"/>
    <w:rsid w:val="00E64501"/>
    <w:rsid w:val="00E658C6"/>
    <w:rsid w:val="00E6599A"/>
    <w:rsid w:val="00E66313"/>
    <w:rsid w:val="00E66A26"/>
    <w:rsid w:val="00E670E0"/>
    <w:rsid w:val="00E67551"/>
    <w:rsid w:val="00E67552"/>
    <w:rsid w:val="00E676FB"/>
    <w:rsid w:val="00E67B5E"/>
    <w:rsid w:val="00E70812"/>
    <w:rsid w:val="00E70823"/>
    <w:rsid w:val="00E70AFA"/>
    <w:rsid w:val="00E72475"/>
    <w:rsid w:val="00E7312E"/>
    <w:rsid w:val="00E73645"/>
    <w:rsid w:val="00E75283"/>
    <w:rsid w:val="00E765E3"/>
    <w:rsid w:val="00E7683A"/>
    <w:rsid w:val="00E77553"/>
    <w:rsid w:val="00E77908"/>
    <w:rsid w:val="00E80B8F"/>
    <w:rsid w:val="00E813AD"/>
    <w:rsid w:val="00E813BD"/>
    <w:rsid w:val="00E82485"/>
    <w:rsid w:val="00E84064"/>
    <w:rsid w:val="00E844EB"/>
    <w:rsid w:val="00E8488B"/>
    <w:rsid w:val="00E8511F"/>
    <w:rsid w:val="00E855AA"/>
    <w:rsid w:val="00E859C0"/>
    <w:rsid w:val="00E85D8A"/>
    <w:rsid w:val="00E8622F"/>
    <w:rsid w:val="00E9019F"/>
    <w:rsid w:val="00E90E5A"/>
    <w:rsid w:val="00E90E7F"/>
    <w:rsid w:val="00E911CC"/>
    <w:rsid w:val="00E91525"/>
    <w:rsid w:val="00E9221E"/>
    <w:rsid w:val="00E93026"/>
    <w:rsid w:val="00E939C3"/>
    <w:rsid w:val="00E94ACA"/>
    <w:rsid w:val="00E94D2F"/>
    <w:rsid w:val="00E95710"/>
    <w:rsid w:val="00E95C9F"/>
    <w:rsid w:val="00E96921"/>
    <w:rsid w:val="00E97A71"/>
    <w:rsid w:val="00E97BA3"/>
    <w:rsid w:val="00EA1BEB"/>
    <w:rsid w:val="00EA1DEB"/>
    <w:rsid w:val="00EA2F05"/>
    <w:rsid w:val="00EA318E"/>
    <w:rsid w:val="00EA43EA"/>
    <w:rsid w:val="00EA4541"/>
    <w:rsid w:val="00EA491D"/>
    <w:rsid w:val="00EA66A0"/>
    <w:rsid w:val="00EA6E23"/>
    <w:rsid w:val="00EA7CF1"/>
    <w:rsid w:val="00EB03F0"/>
    <w:rsid w:val="00EB1878"/>
    <w:rsid w:val="00EB28A7"/>
    <w:rsid w:val="00EB3219"/>
    <w:rsid w:val="00EB3972"/>
    <w:rsid w:val="00EB3BF2"/>
    <w:rsid w:val="00EB3D6B"/>
    <w:rsid w:val="00EB4F83"/>
    <w:rsid w:val="00EB6719"/>
    <w:rsid w:val="00EB677F"/>
    <w:rsid w:val="00EB6ACC"/>
    <w:rsid w:val="00EB76CC"/>
    <w:rsid w:val="00EB7FCC"/>
    <w:rsid w:val="00EC1325"/>
    <w:rsid w:val="00EC13C6"/>
    <w:rsid w:val="00EC28F7"/>
    <w:rsid w:val="00EC2F48"/>
    <w:rsid w:val="00EC33D6"/>
    <w:rsid w:val="00EC33E9"/>
    <w:rsid w:val="00EC3E6A"/>
    <w:rsid w:val="00EC4806"/>
    <w:rsid w:val="00EC5460"/>
    <w:rsid w:val="00EC613C"/>
    <w:rsid w:val="00EC6237"/>
    <w:rsid w:val="00EC7885"/>
    <w:rsid w:val="00EC7D5C"/>
    <w:rsid w:val="00ED040E"/>
    <w:rsid w:val="00ED0D3D"/>
    <w:rsid w:val="00ED109F"/>
    <w:rsid w:val="00ED1302"/>
    <w:rsid w:val="00ED1D8F"/>
    <w:rsid w:val="00ED2A63"/>
    <w:rsid w:val="00ED2ABB"/>
    <w:rsid w:val="00ED4F5A"/>
    <w:rsid w:val="00ED4FDE"/>
    <w:rsid w:val="00ED58B1"/>
    <w:rsid w:val="00ED7551"/>
    <w:rsid w:val="00ED7F5E"/>
    <w:rsid w:val="00EE0DF4"/>
    <w:rsid w:val="00EE0F22"/>
    <w:rsid w:val="00EE1429"/>
    <w:rsid w:val="00EE16DA"/>
    <w:rsid w:val="00EE23DE"/>
    <w:rsid w:val="00EE2A25"/>
    <w:rsid w:val="00EE2ABA"/>
    <w:rsid w:val="00EE36F8"/>
    <w:rsid w:val="00EE4098"/>
    <w:rsid w:val="00EE42EF"/>
    <w:rsid w:val="00EE4D16"/>
    <w:rsid w:val="00EE52A8"/>
    <w:rsid w:val="00EE5611"/>
    <w:rsid w:val="00EE5B70"/>
    <w:rsid w:val="00EE5BD8"/>
    <w:rsid w:val="00EE63A6"/>
    <w:rsid w:val="00EE779B"/>
    <w:rsid w:val="00EF0D79"/>
    <w:rsid w:val="00EF1A9E"/>
    <w:rsid w:val="00EF1C48"/>
    <w:rsid w:val="00EF231E"/>
    <w:rsid w:val="00EF3A98"/>
    <w:rsid w:val="00EF5C25"/>
    <w:rsid w:val="00EF5CA7"/>
    <w:rsid w:val="00EF66F4"/>
    <w:rsid w:val="00EF7228"/>
    <w:rsid w:val="00EF74F8"/>
    <w:rsid w:val="00EF78DE"/>
    <w:rsid w:val="00EF7991"/>
    <w:rsid w:val="00EF7E96"/>
    <w:rsid w:val="00F0013C"/>
    <w:rsid w:val="00F00703"/>
    <w:rsid w:val="00F00920"/>
    <w:rsid w:val="00F00FF4"/>
    <w:rsid w:val="00F016BE"/>
    <w:rsid w:val="00F01D94"/>
    <w:rsid w:val="00F01FD9"/>
    <w:rsid w:val="00F029D7"/>
    <w:rsid w:val="00F05494"/>
    <w:rsid w:val="00F06B8D"/>
    <w:rsid w:val="00F06EE9"/>
    <w:rsid w:val="00F07302"/>
    <w:rsid w:val="00F07AB9"/>
    <w:rsid w:val="00F10A37"/>
    <w:rsid w:val="00F117BF"/>
    <w:rsid w:val="00F13D12"/>
    <w:rsid w:val="00F143C8"/>
    <w:rsid w:val="00F14914"/>
    <w:rsid w:val="00F15020"/>
    <w:rsid w:val="00F151FF"/>
    <w:rsid w:val="00F1574A"/>
    <w:rsid w:val="00F1609B"/>
    <w:rsid w:val="00F167E5"/>
    <w:rsid w:val="00F16A62"/>
    <w:rsid w:val="00F176D0"/>
    <w:rsid w:val="00F17F23"/>
    <w:rsid w:val="00F17F87"/>
    <w:rsid w:val="00F2021A"/>
    <w:rsid w:val="00F20A87"/>
    <w:rsid w:val="00F21A57"/>
    <w:rsid w:val="00F21F28"/>
    <w:rsid w:val="00F254F6"/>
    <w:rsid w:val="00F25612"/>
    <w:rsid w:val="00F265B3"/>
    <w:rsid w:val="00F26E05"/>
    <w:rsid w:val="00F27262"/>
    <w:rsid w:val="00F30D06"/>
    <w:rsid w:val="00F31F8C"/>
    <w:rsid w:val="00F330E6"/>
    <w:rsid w:val="00F33516"/>
    <w:rsid w:val="00F33B8F"/>
    <w:rsid w:val="00F3428E"/>
    <w:rsid w:val="00F349C1"/>
    <w:rsid w:val="00F34C39"/>
    <w:rsid w:val="00F3507B"/>
    <w:rsid w:val="00F35F59"/>
    <w:rsid w:val="00F36A47"/>
    <w:rsid w:val="00F36CBB"/>
    <w:rsid w:val="00F3702C"/>
    <w:rsid w:val="00F41ED4"/>
    <w:rsid w:val="00F427A4"/>
    <w:rsid w:val="00F42FF2"/>
    <w:rsid w:val="00F441F0"/>
    <w:rsid w:val="00F44A12"/>
    <w:rsid w:val="00F44AC5"/>
    <w:rsid w:val="00F45D14"/>
    <w:rsid w:val="00F46A68"/>
    <w:rsid w:val="00F508FC"/>
    <w:rsid w:val="00F50CEA"/>
    <w:rsid w:val="00F513CD"/>
    <w:rsid w:val="00F529C8"/>
    <w:rsid w:val="00F53168"/>
    <w:rsid w:val="00F5331F"/>
    <w:rsid w:val="00F535D7"/>
    <w:rsid w:val="00F53ADB"/>
    <w:rsid w:val="00F560D3"/>
    <w:rsid w:val="00F57775"/>
    <w:rsid w:val="00F57FE7"/>
    <w:rsid w:val="00F6036D"/>
    <w:rsid w:val="00F60C98"/>
    <w:rsid w:val="00F612D2"/>
    <w:rsid w:val="00F6165B"/>
    <w:rsid w:val="00F616D3"/>
    <w:rsid w:val="00F632A7"/>
    <w:rsid w:val="00F662FB"/>
    <w:rsid w:val="00F6779E"/>
    <w:rsid w:val="00F67A8D"/>
    <w:rsid w:val="00F71489"/>
    <w:rsid w:val="00F7150B"/>
    <w:rsid w:val="00F7231E"/>
    <w:rsid w:val="00F731EB"/>
    <w:rsid w:val="00F75C32"/>
    <w:rsid w:val="00F7707A"/>
    <w:rsid w:val="00F803BE"/>
    <w:rsid w:val="00F80B5A"/>
    <w:rsid w:val="00F83399"/>
    <w:rsid w:val="00F83768"/>
    <w:rsid w:val="00F842C5"/>
    <w:rsid w:val="00F84826"/>
    <w:rsid w:val="00F857AC"/>
    <w:rsid w:val="00F85813"/>
    <w:rsid w:val="00F86831"/>
    <w:rsid w:val="00F90809"/>
    <w:rsid w:val="00F908FF"/>
    <w:rsid w:val="00F90B05"/>
    <w:rsid w:val="00F90D18"/>
    <w:rsid w:val="00F910F5"/>
    <w:rsid w:val="00F917B6"/>
    <w:rsid w:val="00F91A60"/>
    <w:rsid w:val="00F91C1B"/>
    <w:rsid w:val="00F91F6B"/>
    <w:rsid w:val="00F9209D"/>
    <w:rsid w:val="00F92DE3"/>
    <w:rsid w:val="00F9455E"/>
    <w:rsid w:val="00F94C3F"/>
    <w:rsid w:val="00F96DB3"/>
    <w:rsid w:val="00F96FCE"/>
    <w:rsid w:val="00F97850"/>
    <w:rsid w:val="00F97CFF"/>
    <w:rsid w:val="00FA0045"/>
    <w:rsid w:val="00FA024E"/>
    <w:rsid w:val="00FA059D"/>
    <w:rsid w:val="00FA09B9"/>
    <w:rsid w:val="00FA39E0"/>
    <w:rsid w:val="00FA3E41"/>
    <w:rsid w:val="00FA47F1"/>
    <w:rsid w:val="00FA5132"/>
    <w:rsid w:val="00FA5384"/>
    <w:rsid w:val="00FA6A65"/>
    <w:rsid w:val="00FA7326"/>
    <w:rsid w:val="00FA7906"/>
    <w:rsid w:val="00FA7FD8"/>
    <w:rsid w:val="00FB01A0"/>
    <w:rsid w:val="00FB078B"/>
    <w:rsid w:val="00FB0BDB"/>
    <w:rsid w:val="00FB14AC"/>
    <w:rsid w:val="00FB15A5"/>
    <w:rsid w:val="00FB28FA"/>
    <w:rsid w:val="00FB2D41"/>
    <w:rsid w:val="00FB32F1"/>
    <w:rsid w:val="00FB3987"/>
    <w:rsid w:val="00FB4DE3"/>
    <w:rsid w:val="00FB5004"/>
    <w:rsid w:val="00FB6FD0"/>
    <w:rsid w:val="00FC0AA0"/>
    <w:rsid w:val="00FC0F6F"/>
    <w:rsid w:val="00FC3A32"/>
    <w:rsid w:val="00FC4324"/>
    <w:rsid w:val="00FC4C51"/>
    <w:rsid w:val="00FC54FE"/>
    <w:rsid w:val="00FC5C8E"/>
    <w:rsid w:val="00FC6712"/>
    <w:rsid w:val="00FC6719"/>
    <w:rsid w:val="00FC7AA6"/>
    <w:rsid w:val="00FD009E"/>
    <w:rsid w:val="00FD05A4"/>
    <w:rsid w:val="00FD0D02"/>
    <w:rsid w:val="00FD10FF"/>
    <w:rsid w:val="00FD2075"/>
    <w:rsid w:val="00FD239F"/>
    <w:rsid w:val="00FD2936"/>
    <w:rsid w:val="00FD2AC4"/>
    <w:rsid w:val="00FD305D"/>
    <w:rsid w:val="00FD310E"/>
    <w:rsid w:val="00FD3A27"/>
    <w:rsid w:val="00FD3DC5"/>
    <w:rsid w:val="00FD3DF0"/>
    <w:rsid w:val="00FD4355"/>
    <w:rsid w:val="00FD5699"/>
    <w:rsid w:val="00FD58C5"/>
    <w:rsid w:val="00FD5A22"/>
    <w:rsid w:val="00FD6CE2"/>
    <w:rsid w:val="00FD7A44"/>
    <w:rsid w:val="00FE0CFE"/>
    <w:rsid w:val="00FE1127"/>
    <w:rsid w:val="00FE270F"/>
    <w:rsid w:val="00FE2A4F"/>
    <w:rsid w:val="00FE4BF1"/>
    <w:rsid w:val="00FE5FC3"/>
    <w:rsid w:val="00FE657E"/>
    <w:rsid w:val="00FE6EF8"/>
    <w:rsid w:val="00FF1464"/>
    <w:rsid w:val="00FF2328"/>
    <w:rsid w:val="00FF23A9"/>
    <w:rsid w:val="00FF362C"/>
    <w:rsid w:val="00FF507A"/>
    <w:rsid w:val="00FF5C72"/>
    <w:rsid w:val="00FF5C9D"/>
    <w:rsid w:val="00FF682A"/>
    <w:rsid w:val="05A55CC6"/>
    <w:rsid w:val="09D4197F"/>
    <w:rsid w:val="0AF6B37F"/>
    <w:rsid w:val="0BADD82F"/>
    <w:rsid w:val="0C1FE4D4"/>
    <w:rsid w:val="0F98BDDF"/>
    <w:rsid w:val="12EC7687"/>
    <w:rsid w:val="144007B6"/>
    <w:rsid w:val="146EBEB8"/>
    <w:rsid w:val="151C3ACC"/>
    <w:rsid w:val="157EA2BF"/>
    <w:rsid w:val="16BB7C03"/>
    <w:rsid w:val="1738E184"/>
    <w:rsid w:val="187323A9"/>
    <w:rsid w:val="18953F6F"/>
    <w:rsid w:val="1A8464AE"/>
    <w:rsid w:val="1B480F6D"/>
    <w:rsid w:val="1BD8F104"/>
    <w:rsid w:val="257684FE"/>
    <w:rsid w:val="266B669E"/>
    <w:rsid w:val="27F3D5C9"/>
    <w:rsid w:val="285355DB"/>
    <w:rsid w:val="29E07B1B"/>
    <w:rsid w:val="2A1E60A0"/>
    <w:rsid w:val="2AD72FA6"/>
    <w:rsid w:val="2B288446"/>
    <w:rsid w:val="2FF729BE"/>
    <w:rsid w:val="301FF7D0"/>
    <w:rsid w:val="314F0E1D"/>
    <w:rsid w:val="3222480D"/>
    <w:rsid w:val="326334B5"/>
    <w:rsid w:val="331D022A"/>
    <w:rsid w:val="3394D992"/>
    <w:rsid w:val="33A41EC9"/>
    <w:rsid w:val="341E3610"/>
    <w:rsid w:val="3A266F65"/>
    <w:rsid w:val="3CD684E2"/>
    <w:rsid w:val="3D8FCE22"/>
    <w:rsid w:val="40961B44"/>
    <w:rsid w:val="40B1BBA9"/>
    <w:rsid w:val="44BF7A80"/>
    <w:rsid w:val="46F198BB"/>
    <w:rsid w:val="4970769D"/>
    <w:rsid w:val="4B1FC154"/>
    <w:rsid w:val="51915BB8"/>
    <w:rsid w:val="535DE403"/>
    <w:rsid w:val="56CA6A95"/>
    <w:rsid w:val="5953DA6E"/>
    <w:rsid w:val="59E55AB7"/>
    <w:rsid w:val="5A03232D"/>
    <w:rsid w:val="5C8B7B30"/>
    <w:rsid w:val="63F7AD8B"/>
    <w:rsid w:val="643F0330"/>
    <w:rsid w:val="65468809"/>
    <w:rsid w:val="66193519"/>
    <w:rsid w:val="664931D4"/>
    <w:rsid w:val="6EFB8890"/>
    <w:rsid w:val="6F388F8D"/>
    <w:rsid w:val="72826C6C"/>
    <w:rsid w:val="78164961"/>
    <w:rsid w:val="7C98FB61"/>
    <w:rsid w:val="7E2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9A466"/>
  <w15:chartTrackingRefBased/>
  <w15:docId w15:val="{A3F921ED-4F2A-462C-9679-41E5CD84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54"/>
  </w:style>
  <w:style w:type="paragraph" w:styleId="Footer">
    <w:name w:val="footer"/>
    <w:basedOn w:val="Normal"/>
    <w:link w:val="FooterChar"/>
    <w:uiPriority w:val="99"/>
    <w:unhideWhenUsed/>
    <w:rsid w:val="0043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54"/>
  </w:style>
  <w:style w:type="table" w:customStyle="1" w:styleId="TableGrid1">
    <w:name w:val="Table Grid1"/>
    <w:basedOn w:val="TableNormal"/>
    <w:next w:val="TableGrid"/>
    <w:uiPriority w:val="39"/>
    <w:rsid w:val="00431D5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3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6671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B66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66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66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66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66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E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78BD"/>
    <w:pPr>
      <w:ind w:left="720"/>
      <w:contextualSpacing/>
    </w:pPr>
  </w:style>
  <w:style w:type="paragraph" w:styleId="Revision">
    <w:name w:val="Revision"/>
    <w:hidden/>
    <w:uiPriority w:val="99"/>
    <w:semiHidden/>
    <w:rsid w:val="004F67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'Post session data'!$C$1287:$G$1287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Unsure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'Post session data'!$C$1289:$G$1289</c:f>
              <c:numCache>
                <c:formatCode>0.0%</c:formatCode>
                <c:ptCount val="5"/>
                <c:pt idx="0">
                  <c:v>0.29608938547486036</c:v>
                </c:pt>
                <c:pt idx="1">
                  <c:v>0.54110135674381488</c:v>
                </c:pt>
                <c:pt idx="2">
                  <c:v>0.11971268954509177</c:v>
                </c:pt>
                <c:pt idx="3">
                  <c:v>2.3144453312051078E-2</c:v>
                </c:pt>
                <c:pt idx="4">
                  <c:v>1.9952114924181964E-2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EA-4D85-94CF-63298CA94B3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064282799"/>
        <c:axId val="1064283215"/>
      </c:barChart>
      <c:catAx>
        <c:axId val="1064282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64283215"/>
        <c:crosses val="autoZero"/>
        <c:auto val="1"/>
        <c:lblAlgn val="ctr"/>
        <c:lblOffset val="100"/>
        <c:noMultiLvlLbl val="0"/>
      </c:catAx>
      <c:valAx>
        <c:axId val="1064283215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064282799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900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7718281466549075E-2"/>
          <c:y val="0.17835193677713362"/>
          <c:w val="0.94456343706690182"/>
          <c:h val="0.660622422197225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'Post session data'!$C$1287:$G$1287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Unsure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'Post session data'!$C$1291:$G$1291</c:f>
              <c:numCache>
                <c:formatCode>0.0%</c:formatCode>
                <c:ptCount val="5"/>
                <c:pt idx="0">
                  <c:v>0.28731045490822027</c:v>
                </c:pt>
                <c:pt idx="1">
                  <c:v>0.47964884277733438</c:v>
                </c:pt>
                <c:pt idx="2">
                  <c:v>0.13567438148443736</c:v>
                </c:pt>
                <c:pt idx="3">
                  <c:v>6.5442936951316838E-2</c:v>
                </c:pt>
                <c:pt idx="4">
                  <c:v>3.192338387869114E-2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1-4A12-A763-817CD31476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506998575"/>
        <c:axId val="1506988591"/>
      </c:barChart>
      <c:catAx>
        <c:axId val="1506998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06988591"/>
        <c:crosses val="autoZero"/>
        <c:auto val="1"/>
        <c:lblAlgn val="ctr"/>
        <c:lblOffset val="100"/>
        <c:noMultiLvlLbl val="0"/>
      </c:catAx>
      <c:valAx>
        <c:axId val="1506988591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506998575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'Post session data'!$C$1287:$G$1287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Unsure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'Post session data'!$C$1293:$G$1293</c:f>
              <c:numCache>
                <c:formatCode>0.0%</c:formatCode>
                <c:ptCount val="5"/>
                <c:pt idx="0">
                  <c:v>0.26336791699920192</c:v>
                </c:pt>
                <c:pt idx="1">
                  <c:v>0.50039904229848364</c:v>
                </c:pt>
                <c:pt idx="2">
                  <c:v>0.15961691939345571</c:v>
                </c:pt>
                <c:pt idx="3">
                  <c:v>5.4269752593774943E-2</c:v>
                </c:pt>
                <c:pt idx="4">
                  <c:v>2.23463687150838E-2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EC-4FBB-BA5A-77C005D51F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506999823"/>
        <c:axId val="1506988591"/>
      </c:barChart>
      <c:catAx>
        <c:axId val="1506999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06988591"/>
        <c:crosses val="autoZero"/>
        <c:auto val="1"/>
        <c:lblAlgn val="ctr"/>
        <c:lblOffset val="100"/>
        <c:noMultiLvlLbl val="0"/>
      </c:catAx>
      <c:valAx>
        <c:axId val="1506988591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506999823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'Post session data'!$C$1287:$G$1287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Unsure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'Post session data'!$C$1295:$G$1295</c:f>
              <c:numCache>
                <c:formatCode>0.0%</c:formatCode>
                <c:ptCount val="5"/>
                <c:pt idx="0">
                  <c:v>0.23144453312051078</c:v>
                </c:pt>
                <c:pt idx="1">
                  <c:v>0.55706304868316037</c:v>
                </c:pt>
                <c:pt idx="2">
                  <c:v>0.16121308858739025</c:v>
                </c:pt>
                <c:pt idx="3">
                  <c:v>3.0327214684756583E-2</c:v>
                </c:pt>
                <c:pt idx="4">
                  <c:v>1.9952114924181964E-2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E5-4B70-AF39-C4756F0A88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116116543"/>
        <c:axId val="1116118207"/>
      </c:barChart>
      <c:catAx>
        <c:axId val="1116116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16118207"/>
        <c:crosses val="autoZero"/>
        <c:auto val="1"/>
        <c:lblAlgn val="ctr"/>
        <c:lblOffset val="100"/>
        <c:noMultiLvlLbl val="0"/>
      </c:catAx>
      <c:valAx>
        <c:axId val="1116118207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116116543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'Pre Post comparison'!$B$2</c:f>
              <c:strCache>
                <c:ptCount val="1"/>
                <c:pt idx="0">
                  <c:v>Pre</c:v>
                </c:pt>
              </c:strCache>
            </c:strRef>
          </c:tx>
          <c:spPr>
            <a:solidFill>
              <a:srgbClr val="FACEC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'Pre Post comparison'!$A$3:$A$7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Unsure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'Pre Post comparison'!$B$3:$B$7</c:f>
              <c:numCache>
                <c:formatCode>0.0%</c:formatCode>
                <c:ptCount val="5"/>
                <c:pt idx="0">
                  <c:v>0.16205533596837945</c:v>
                </c:pt>
                <c:pt idx="1">
                  <c:v>0.51976284584980237</c:v>
                </c:pt>
                <c:pt idx="2">
                  <c:v>0.28853754940711462</c:v>
                </c:pt>
                <c:pt idx="3">
                  <c:v>2.1739130434782608E-2</c:v>
                </c:pt>
                <c:pt idx="4">
                  <c:v>7.9051383399209481E-3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90-4C4F-AC32-B5130DAB631B}"/>
            </c:ext>
          </c:extLst>
        </c:ser>
        <c:ser>
          <c:idx val="1"/>
          <c:order val="1"/>
          <c:tx>
            <c:strRef>
              <c:f>'Pre Post comparison'!$C$2</c:f>
              <c:strCache>
                <c:ptCount val="1"/>
                <c:pt idx="0">
                  <c:v>Post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'Pre Post comparison'!$A$3:$A$7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Unsure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'Pre Post comparison'!$C$3:$C$7</c:f>
              <c:numCache>
                <c:formatCode>0.0%</c:formatCode>
                <c:ptCount val="5"/>
                <c:pt idx="0">
                  <c:v>0.24341580207501995</c:v>
                </c:pt>
                <c:pt idx="1">
                  <c:v>0.51476456504389467</c:v>
                </c:pt>
                <c:pt idx="2">
                  <c:v>0.19952114924181963</c:v>
                </c:pt>
                <c:pt idx="3">
                  <c:v>1.9952114924181964E-2</c:v>
                </c:pt>
                <c:pt idx="4">
                  <c:v>2.23463687150838E-2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90-4C4F-AC32-B5130DAB63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027707104"/>
        <c:axId val="1027703776"/>
      </c:barChart>
      <c:catAx>
        <c:axId val="102770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7703776"/>
        <c:crosses val="autoZero"/>
        <c:auto val="1"/>
        <c:lblAlgn val="ctr"/>
        <c:lblOffset val="100"/>
        <c:noMultiLvlLbl val="0"/>
      </c:catAx>
      <c:valAx>
        <c:axId val="1027703776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0277071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9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02-41B9-98DA-509CE1DB964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02-41B9-98DA-509CE1DB9641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F02-41B9-98DA-509CE1DB9641}"/>
              </c:ext>
            </c:extLst>
          </c:dPt>
          <c:dPt>
            <c:idx val="3"/>
            <c:bubble3D val="0"/>
            <c:spPr>
              <a:solidFill>
                <a:srgbClr val="FACEC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F02-41B9-98DA-509CE1DB9641}"/>
              </c:ext>
            </c:extLst>
          </c:dPt>
          <c:dPt>
            <c:idx val="4"/>
            <c:bubble3D val="0"/>
            <c:spPr>
              <a:solidFill>
                <a:srgbClr val="95375B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F02-41B9-98DA-509CE1DB9641}"/>
              </c:ext>
            </c:extLst>
          </c:dPt>
          <c:dLbls>
            <c:dLbl>
              <c:idx val="0"/>
              <c:layout>
                <c:manualLayout>
                  <c:x val="-2.0512820512820589E-2"/>
                  <c:y val="1.32304299889746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02-41B9-98DA-509CE1DB9641}"/>
                </c:ext>
              </c:extLst>
            </c:dLbl>
            <c:dLbl>
              <c:idx val="1"/>
              <c:layout>
                <c:manualLayout>
                  <c:x val="-3.282051282051282E-2"/>
                  <c:y val="-4.4101433296582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02-41B9-98DA-509CE1DB9641}"/>
                </c:ext>
              </c:extLst>
            </c:dLbl>
            <c:dLbl>
              <c:idx val="2"/>
              <c:layout>
                <c:manualLayout>
                  <c:x val="1.64102564102564E-2"/>
                  <c:y val="-8.820286659316427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02-41B9-98DA-509CE1DB9641}"/>
                </c:ext>
              </c:extLst>
            </c:dLbl>
            <c:dLbl>
              <c:idx val="3"/>
              <c:layout>
                <c:manualLayout>
                  <c:x val="1.2307692307692346E-2"/>
                  <c:y val="1.76405733186328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02-41B9-98DA-509CE1DB9641}"/>
                </c:ext>
              </c:extLst>
            </c:dLbl>
            <c:dLbl>
              <c:idx val="4"/>
              <c:layout>
                <c:manualLayout>
                  <c:x val="4.1025641025641026E-3"/>
                  <c:y val="4.4101433296582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02-41B9-98DA-509CE1DB96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'Pre session data'!$C$529:$G$529</c:f>
              <c:strCache>
                <c:ptCount val="5"/>
                <c:pt idx="0">
                  <c:v>Very confident</c:v>
                </c:pt>
                <c:pt idx="1">
                  <c:v>Fairly confident</c:v>
                </c:pt>
                <c:pt idx="2">
                  <c:v>Unsure</c:v>
                </c:pt>
                <c:pt idx="3">
                  <c:v>Not very confident</c:v>
                </c:pt>
                <c:pt idx="4">
                  <c:v>Not at all confident</c:v>
                </c:pt>
              </c:strCache>
            </c:strRef>
          </c:cat>
          <c:val>
            <c:numRef>
              <c:f>'Pre session data'!$C$531:$G$531</c:f>
              <c:numCache>
                <c:formatCode>0.0%</c:formatCode>
                <c:ptCount val="5"/>
                <c:pt idx="0">
                  <c:v>0.116600790513834</c:v>
                </c:pt>
                <c:pt idx="1">
                  <c:v>0.49011857707509882</c:v>
                </c:pt>
                <c:pt idx="2">
                  <c:v>0.29249011857707508</c:v>
                </c:pt>
                <c:pt idx="3">
                  <c:v>9.0909090909090912E-2</c:v>
                </c:pt>
                <c:pt idx="4">
                  <c:v>9.881422924901186E-3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F02-41B9-98DA-509CE1DB96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9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Post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64-4758-8CAF-FF1B517609B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564-4758-8CAF-FF1B517609B3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564-4758-8CAF-FF1B517609B3}"/>
              </c:ext>
            </c:extLst>
          </c:dPt>
          <c:dPt>
            <c:idx val="3"/>
            <c:bubble3D val="0"/>
            <c:spPr>
              <a:solidFill>
                <a:srgbClr val="FACEC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564-4758-8CAF-FF1B517609B3}"/>
              </c:ext>
            </c:extLst>
          </c:dPt>
          <c:dPt>
            <c:idx val="4"/>
            <c:bubble3D val="0"/>
            <c:spPr>
              <a:solidFill>
                <a:srgbClr val="95375B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564-4758-8CAF-FF1B517609B3}"/>
              </c:ext>
            </c:extLst>
          </c:dPt>
          <c:dLbls>
            <c:dLbl>
              <c:idx val="0"/>
              <c:layout>
                <c:manualLayout>
                  <c:x val="-3.2820512820512897E-2"/>
                  <c:y val="4.410143329658233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64-4758-8CAF-FF1B517609B3}"/>
                </c:ext>
              </c:extLst>
            </c:dLbl>
            <c:dLbl>
              <c:idx val="1"/>
              <c:layout>
                <c:manualLayout>
                  <c:x val="3.282051282051282E-2"/>
                  <c:y val="-1.76405733186328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64-4758-8CAF-FF1B517609B3}"/>
                </c:ext>
              </c:extLst>
            </c:dLbl>
            <c:dLbl>
              <c:idx val="2"/>
              <c:layout>
                <c:manualLayout>
                  <c:x val="2.4615384615384598E-2"/>
                  <c:y val="-4.0425846852367784E-1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64-4758-8CAF-FF1B517609B3}"/>
                </c:ext>
              </c:extLst>
            </c:dLbl>
            <c:dLbl>
              <c:idx val="3"/>
              <c:layout>
                <c:manualLayout>
                  <c:x val="-4.1025641025641399E-3"/>
                  <c:y val="8.820286659316407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64-4758-8CAF-FF1B517609B3}"/>
                </c:ext>
              </c:extLst>
            </c:dLbl>
            <c:dLbl>
              <c:idx val="4"/>
              <c:layout>
                <c:manualLayout>
                  <c:x val="2.4615384615384615E-2"/>
                  <c:y val="-4.4101433296582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64-4758-8CAF-FF1B517609B3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'Post session data'!$C$1299:$G$1299</c:f>
              <c:strCache>
                <c:ptCount val="5"/>
                <c:pt idx="0">
                  <c:v>Very confident</c:v>
                </c:pt>
                <c:pt idx="1">
                  <c:v>Fairly confident</c:v>
                </c:pt>
                <c:pt idx="2">
                  <c:v>Unsure</c:v>
                </c:pt>
                <c:pt idx="3">
                  <c:v>Not very confident</c:v>
                </c:pt>
                <c:pt idx="4">
                  <c:v>Not at all confident</c:v>
                </c:pt>
              </c:strCache>
            </c:strRef>
          </c:cat>
          <c:val>
            <c:numRef>
              <c:f>'Post session data'!$C$1301:$G$1301</c:f>
              <c:numCache>
                <c:formatCode>0.0%</c:formatCode>
                <c:ptCount val="5"/>
                <c:pt idx="0">
                  <c:v>0.16440542697525937</c:v>
                </c:pt>
                <c:pt idx="1">
                  <c:v>0.61213088587390263</c:v>
                </c:pt>
                <c:pt idx="2">
                  <c:v>0.17637669592976857</c:v>
                </c:pt>
                <c:pt idx="3">
                  <c:v>2.3942537909018357E-2</c:v>
                </c:pt>
                <c:pt idx="4">
                  <c:v>2.3144453312051078E-2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564-4758-8CAF-FF1B517609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'Pre Post comparison'!$O$30</c:f>
              <c:strCache>
                <c:ptCount val="1"/>
                <c:pt idx="0">
                  <c:v>Pre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'Pre Post comparison'!$N$31:$N$36</c:f>
              <c:strCache>
                <c:ptCount val="6"/>
                <c:pt idx="0">
                  <c:v>Doctor/Nurse/Medic</c:v>
                </c:pt>
                <c:pt idx="1">
                  <c:v>Teaching/Education</c:v>
                </c:pt>
                <c:pt idx="2">
                  <c:v>Science/Laboratory/Mathematics</c:v>
                </c:pt>
                <c:pt idx="3">
                  <c:v>Creative Arts/Design</c:v>
                </c:pt>
                <c:pt idx="4">
                  <c:v>Security/Uniformed &amp; Protective Services</c:v>
                </c:pt>
                <c:pt idx="5">
                  <c:v>Sports/Health Fitness/Leisure</c:v>
                </c:pt>
              </c:strCache>
            </c:strRef>
          </c:cat>
          <c:val>
            <c:numRef>
              <c:f>'Pre Post comparison'!$O$31:$O$36</c:f>
              <c:numCache>
                <c:formatCode>0.0%</c:formatCode>
                <c:ptCount val="6"/>
                <c:pt idx="0">
                  <c:v>0.40464344941956881</c:v>
                </c:pt>
                <c:pt idx="1">
                  <c:v>0.14427860696517414</c:v>
                </c:pt>
                <c:pt idx="2">
                  <c:v>9.4527363184079602E-2</c:v>
                </c:pt>
                <c:pt idx="3">
                  <c:v>1.3266998341625208E-2</c:v>
                </c:pt>
                <c:pt idx="4">
                  <c:v>2.8192371475953566E-2</c:v>
                </c:pt>
                <c:pt idx="5">
                  <c:v>6.6334991708126038E-3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70-4719-A813-1A26114AB6A0}"/>
            </c:ext>
          </c:extLst>
        </c:ser>
        <c:ser>
          <c:idx val="1"/>
          <c:order val="1"/>
          <c:tx>
            <c:strRef>
              <c:f>'Pre Post comparison'!$P$30</c:f>
              <c:strCache>
                <c:ptCount val="1"/>
                <c:pt idx="0">
                  <c:v>Post</c:v>
                </c:pt>
              </c:strCache>
            </c:strRef>
          </c:tx>
          <c:spPr>
            <a:solidFill>
              <a:srgbClr val="84CCD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'Pre Post comparison'!$N$31:$N$36</c:f>
              <c:strCache>
                <c:ptCount val="6"/>
                <c:pt idx="0">
                  <c:v>Doctor/Nurse/Medic</c:v>
                </c:pt>
                <c:pt idx="1">
                  <c:v>Teaching/Education</c:v>
                </c:pt>
                <c:pt idx="2">
                  <c:v>Science/Laboratory/Mathematics</c:v>
                </c:pt>
                <c:pt idx="3">
                  <c:v>Creative Arts/Design</c:v>
                </c:pt>
                <c:pt idx="4">
                  <c:v>Security/Uniformed &amp; Protective Services</c:v>
                </c:pt>
                <c:pt idx="5">
                  <c:v>Sports/Health Fitness/Leisure</c:v>
                </c:pt>
              </c:strCache>
            </c:strRef>
          </c:cat>
          <c:val>
            <c:numRef>
              <c:f>'Pre Post comparison'!$P$31:$P$36</c:f>
              <c:numCache>
                <c:formatCode>0.0%</c:formatCode>
                <c:ptCount val="6"/>
                <c:pt idx="0">
                  <c:v>4.0205303678357569E-2</c:v>
                </c:pt>
                <c:pt idx="1">
                  <c:v>3.7639007698887936E-2</c:v>
                </c:pt>
                <c:pt idx="2">
                  <c:v>4.875962360992301E-2</c:v>
                </c:pt>
                <c:pt idx="3">
                  <c:v>0.12147134302822926</c:v>
                </c:pt>
                <c:pt idx="4">
                  <c:v>9.8374679213002567E-2</c:v>
                </c:pt>
                <c:pt idx="5">
                  <c:v>7.4422583404619339E-2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70-4719-A813-1A26114AB6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1527360559"/>
        <c:axId val="1527349743"/>
      </c:barChart>
      <c:catAx>
        <c:axId val="152736055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27349743"/>
        <c:crosses val="autoZero"/>
        <c:auto val="1"/>
        <c:lblAlgn val="ctr"/>
        <c:lblOffset val="100"/>
        <c:noMultiLvlLbl val="0"/>
      </c:catAx>
      <c:valAx>
        <c:axId val="1527349743"/>
        <c:scaling>
          <c:orientation val="minMax"/>
          <c:max val="0.45"/>
          <c:min val="0"/>
        </c:scaling>
        <c:delete val="1"/>
        <c:axPos val="t"/>
        <c:numFmt formatCode="0%" sourceLinked="0"/>
        <c:majorTickMark val="out"/>
        <c:minorTickMark val="none"/>
        <c:tickLblPos val="nextTo"/>
        <c:crossAx val="152736055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NSSW Blue">
      <a:dk1>
        <a:sysClr val="windowText" lastClr="000000"/>
      </a:dk1>
      <a:lt1>
        <a:srgbClr val="FFFFFF"/>
      </a:lt1>
      <a:dk2>
        <a:srgbClr val="2A5A97"/>
      </a:dk2>
      <a:lt2>
        <a:srgbClr val="FFE8EF"/>
      </a:lt2>
      <a:accent1>
        <a:srgbClr val="D5ECF4"/>
      </a:accent1>
      <a:accent2>
        <a:srgbClr val="84CCD6"/>
      </a:accent2>
      <a:accent3>
        <a:srgbClr val="2DAAE2"/>
      </a:accent3>
      <a:accent4>
        <a:srgbClr val="3A6ACB"/>
      </a:accent4>
      <a:accent5>
        <a:srgbClr val="2A5A97"/>
      </a:accent5>
      <a:accent6>
        <a:srgbClr val="000000"/>
      </a:accent6>
      <a:hlink>
        <a:srgbClr val="95375B"/>
      </a:hlink>
      <a:folHlink>
        <a:srgbClr val="F29A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SSW Blue">
    <a:dk1>
      <a:sysClr val="windowText" lastClr="000000"/>
    </a:dk1>
    <a:lt1>
      <a:srgbClr val="FFFFFF"/>
    </a:lt1>
    <a:dk2>
      <a:srgbClr val="2A5A97"/>
    </a:dk2>
    <a:lt2>
      <a:srgbClr val="FFE8EF"/>
    </a:lt2>
    <a:accent1>
      <a:srgbClr val="D5ECF4"/>
    </a:accent1>
    <a:accent2>
      <a:srgbClr val="84CCD6"/>
    </a:accent2>
    <a:accent3>
      <a:srgbClr val="2DAAE2"/>
    </a:accent3>
    <a:accent4>
      <a:srgbClr val="3A6ACB"/>
    </a:accent4>
    <a:accent5>
      <a:srgbClr val="2A5A97"/>
    </a:accent5>
    <a:accent6>
      <a:srgbClr val="000000"/>
    </a:accent6>
    <a:hlink>
      <a:srgbClr val="95375B"/>
    </a:hlink>
    <a:folHlink>
      <a:srgbClr val="F29AA9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54202e-8627-43df-9c54-7695e2d8d30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525E48070BE4BA4B75854915B318E" ma:contentTypeVersion="15" ma:contentTypeDescription="Create a new document." ma:contentTypeScope="" ma:versionID="aa025512c623f0b4a4800aa7b651b4f7">
  <xsd:schema xmlns:xsd="http://www.w3.org/2001/XMLSchema" xmlns:xs="http://www.w3.org/2001/XMLSchema" xmlns:p="http://schemas.microsoft.com/office/2006/metadata/properties" xmlns:ns3="f154202e-8627-43df-9c54-7695e2d8d30c" xmlns:ns4="647f454f-ae5c-4e5d-bb5c-e394e302e9e3" targetNamespace="http://schemas.microsoft.com/office/2006/metadata/properties" ma:root="true" ma:fieldsID="10348b9b75d363bafb046c1fcb5f79a0" ns3:_="" ns4:_="">
    <xsd:import namespace="f154202e-8627-43df-9c54-7695e2d8d30c"/>
    <xsd:import namespace="647f454f-ae5c-4e5d-bb5c-e394e302e9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202e-8627-43df-9c54-7695e2d8d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f454f-ae5c-4e5d-bb5c-e394e302e9e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9CEE1-3C7E-4A59-AB65-13C5E591C8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D5CBD6-559D-4F42-B009-63E9F9512FB3}">
  <ds:schemaRefs>
    <ds:schemaRef ds:uri="http://purl.org/dc/terms/"/>
    <ds:schemaRef ds:uri="http://schemas.openxmlformats.org/package/2006/metadata/core-properties"/>
    <ds:schemaRef ds:uri="647f454f-ae5c-4e5d-bb5c-e394e302e9e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154202e-8627-43df-9c54-7695e2d8d30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E66C00-28FF-4F95-B4FB-7759A6CE67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E8E3F4-3BA4-41B9-99CF-ED514C170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202e-8627-43df-9c54-7695e2d8d30c"/>
    <ds:schemaRef ds:uri="647f454f-ae5c-4e5d-bb5c-e394e302e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2637</Words>
  <Characters>15032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17634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Baldwin</dc:creator>
  <cp:keywords/>
  <dc:description/>
  <cp:lastModifiedBy>Sue Lewis</cp:lastModifiedBy>
  <cp:revision>2</cp:revision>
  <dcterms:created xsi:type="dcterms:W3CDTF">2023-06-29T07:10:00Z</dcterms:created>
  <dcterms:modified xsi:type="dcterms:W3CDTF">2023-06-29T07:10:00Z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0x010100A39525E48070BE4BA4B75854915B318E</vt:lpwstr>
  </property>
</Properties>
</file>